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F8" w:rsidRDefault="00E22AF8" w:rsidP="00534F3B">
      <w:pPr>
        <w:spacing w:after="0" w:line="240" w:lineRule="auto"/>
        <w:jc w:val="center"/>
        <w:rPr>
          <w:rFonts w:ascii="Times New Roman" w:hAnsi="Times New Roman" w:cs="Times New Roman"/>
          <w:b/>
          <w:bCs/>
          <w:noProof/>
          <w:sz w:val="24"/>
          <w:szCs w:val="24"/>
          <w:lang w:val="en-US" w:eastAsia="en-US"/>
        </w:rPr>
      </w:pPr>
    </w:p>
    <w:p w:rsidR="00E22AF8" w:rsidRDefault="00E22AF8" w:rsidP="00534F3B">
      <w:pPr>
        <w:spacing w:after="0" w:line="240" w:lineRule="auto"/>
        <w:jc w:val="center"/>
        <w:rPr>
          <w:rFonts w:ascii="Times New Roman" w:hAnsi="Times New Roman" w:cs="Times New Roman"/>
          <w:b/>
          <w:bCs/>
          <w:noProof/>
          <w:sz w:val="24"/>
          <w:szCs w:val="24"/>
          <w:lang w:val="en-US" w:eastAsia="en-US"/>
        </w:rPr>
      </w:pPr>
    </w:p>
    <w:p w:rsidR="00E22AF8" w:rsidRDefault="00E22AF8" w:rsidP="00534F3B">
      <w:pPr>
        <w:spacing w:after="0" w:line="240" w:lineRule="auto"/>
        <w:jc w:val="center"/>
        <w:rPr>
          <w:rFonts w:ascii="Times New Roman" w:hAnsi="Times New Roman" w:cs="Times New Roman"/>
          <w:b/>
          <w:bCs/>
          <w:noProof/>
          <w:sz w:val="24"/>
          <w:szCs w:val="24"/>
          <w:lang w:val="en-US" w:eastAsia="en-US"/>
        </w:rPr>
      </w:pPr>
    </w:p>
    <w:p w:rsidR="00E22AF8" w:rsidRDefault="00E22AF8" w:rsidP="00D76291">
      <w:pPr>
        <w:spacing w:after="0" w:line="240" w:lineRule="auto"/>
        <w:rPr>
          <w:rFonts w:ascii="Times New Roman" w:hAnsi="Times New Roman" w:cs="Times New Roman"/>
          <w:b/>
          <w:bCs/>
          <w:noProof/>
          <w:sz w:val="24"/>
          <w:szCs w:val="24"/>
          <w:lang w:val="en-US" w:eastAsia="en-US"/>
        </w:rPr>
      </w:pPr>
    </w:p>
    <w:p w:rsidR="00E22AF8" w:rsidRPr="00357DD7" w:rsidRDefault="00E22AF8" w:rsidP="00534F3B">
      <w:pPr>
        <w:spacing w:after="0" w:line="240" w:lineRule="auto"/>
        <w:jc w:val="center"/>
        <w:rPr>
          <w:rFonts w:ascii="Times New Roman" w:hAnsi="Times New Roman" w:cs="Times New Roman"/>
          <w:b/>
          <w:bCs/>
          <w:noProof/>
          <w:sz w:val="28"/>
          <w:szCs w:val="28"/>
          <w:lang w:val="en-US" w:eastAsia="en-US"/>
        </w:rPr>
      </w:pPr>
      <w:r w:rsidRPr="00357DD7">
        <w:rPr>
          <w:rFonts w:ascii="Times New Roman" w:hAnsi="Times New Roman" w:cs="Times New Roman"/>
          <w:b/>
          <w:bCs/>
          <w:noProof/>
          <w:sz w:val="28"/>
          <w:szCs w:val="28"/>
          <w:lang w:val="en-US" w:eastAsia="en-US"/>
        </w:rPr>
        <w:t xml:space="preserve">Contract  de furnizare  produse </w:t>
      </w:r>
    </w:p>
    <w:p w:rsidR="00E22AF8" w:rsidRPr="00357DD7" w:rsidRDefault="006A37DD" w:rsidP="006A37DD">
      <w:pPr>
        <w:spacing w:after="0" w:line="240" w:lineRule="auto"/>
        <w:rPr>
          <w:rFonts w:ascii="Times New Roman" w:hAnsi="Times New Roman" w:cs="Times New Roman"/>
          <w:b/>
          <w:bCs/>
          <w:noProof/>
          <w:sz w:val="28"/>
          <w:szCs w:val="28"/>
          <w:lang w:val="en-US" w:eastAsia="en-US"/>
        </w:rPr>
      </w:pPr>
      <w:r>
        <w:rPr>
          <w:rFonts w:ascii="Times New Roman" w:hAnsi="Times New Roman" w:cs="Times New Roman"/>
          <w:b/>
          <w:bCs/>
          <w:noProof/>
          <w:sz w:val="28"/>
          <w:szCs w:val="28"/>
          <w:lang w:val="en-US" w:eastAsia="en-US"/>
        </w:rPr>
        <w:t xml:space="preserve">                                              nr.             /</w:t>
      </w:r>
    </w:p>
    <w:p w:rsidR="00E22AF8" w:rsidRPr="00534F3B" w:rsidRDefault="00E22AF8" w:rsidP="00534F3B">
      <w:pPr>
        <w:spacing w:after="0" w:line="240" w:lineRule="auto"/>
        <w:jc w:val="both"/>
        <w:rPr>
          <w:rFonts w:ascii="Times New Roman" w:hAnsi="Times New Roman" w:cs="Times New Roman"/>
          <w:b/>
          <w:bCs/>
          <w:i/>
          <w:iCs/>
          <w:noProof/>
          <w:sz w:val="24"/>
          <w:szCs w:val="24"/>
          <w:lang w:val="en-US" w:eastAsia="en-US"/>
        </w:rPr>
      </w:pPr>
    </w:p>
    <w:p w:rsidR="00E22AF8" w:rsidRDefault="00E22AF8" w:rsidP="00534F3B">
      <w:pPr>
        <w:spacing w:after="0" w:line="240" w:lineRule="auto"/>
        <w:jc w:val="both"/>
        <w:rPr>
          <w:rFonts w:ascii="Times New Roman" w:hAnsi="Times New Roman" w:cs="Times New Roman"/>
          <w:b/>
          <w:bCs/>
          <w:i/>
          <w:iCs/>
          <w:noProof/>
          <w:sz w:val="24"/>
          <w:szCs w:val="24"/>
          <w:lang w:val="en-US" w:eastAsia="en-US"/>
        </w:rPr>
      </w:pPr>
      <w:r w:rsidRPr="00534F3B">
        <w:rPr>
          <w:rFonts w:ascii="Times New Roman" w:hAnsi="Times New Roman" w:cs="Times New Roman"/>
          <w:b/>
          <w:bCs/>
          <w:i/>
          <w:iCs/>
          <w:noProof/>
          <w:sz w:val="24"/>
          <w:szCs w:val="24"/>
          <w:lang w:val="en-US" w:eastAsia="en-US"/>
        </w:rPr>
        <w:t>Preambul</w:t>
      </w:r>
      <w:r>
        <w:rPr>
          <w:rFonts w:ascii="Times New Roman" w:hAnsi="Times New Roman" w:cs="Times New Roman"/>
          <w:b/>
          <w:bCs/>
          <w:i/>
          <w:iCs/>
          <w:noProof/>
          <w:sz w:val="24"/>
          <w:szCs w:val="24"/>
          <w:lang w:val="en-US" w:eastAsia="en-US"/>
        </w:rPr>
        <w:t xml:space="preserve"> </w:t>
      </w:r>
    </w:p>
    <w:p w:rsidR="00E22AF8" w:rsidRPr="00534F3B" w:rsidRDefault="00E22AF8" w:rsidP="00534F3B">
      <w:pPr>
        <w:spacing w:after="0" w:line="240" w:lineRule="auto"/>
        <w:jc w:val="both"/>
        <w:rPr>
          <w:rFonts w:ascii="Times New Roman" w:hAnsi="Times New Roman" w:cs="Times New Roman"/>
          <w:b/>
          <w:bCs/>
          <w:i/>
          <w:iCs/>
          <w:noProof/>
          <w:sz w:val="24"/>
          <w:szCs w:val="24"/>
          <w:lang w:val="en-US" w:eastAsia="en-US"/>
        </w:rPr>
      </w:pPr>
    </w:p>
    <w:p w:rsidR="00E22AF8" w:rsidRPr="00534F3B" w:rsidRDefault="00E22AF8" w:rsidP="00534F3B">
      <w:pPr>
        <w:autoSpaceDE w:val="0"/>
        <w:autoSpaceDN w:val="0"/>
        <w:adjustRightInd w:val="0"/>
        <w:spacing w:after="0" w:line="240" w:lineRule="auto"/>
        <w:rPr>
          <w:rFonts w:ascii="Times New Roman" w:hAnsi="Times New Roman" w:cs="Times New Roman"/>
          <w:color w:val="000000"/>
          <w:sz w:val="24"/>
          <w:szCs w:val="24"/>
        </w:rPr>
      </w:pPr>
    </w:p>
    <w:p w:rsidR="00E22AF8" w:rsidRPr="00534F3B" w:rsidRDefault="00E22AF8" w:rsidP="00534F3B">
      <w:pPr>
        <w:autoSpaceDE w:val="0"/>
        <w:autoSpaceDN w:val="0"/>
        <w:adjustRightInd w:val="0"/>
        <w:spacing w:after="0" w:line="240" w:lineRule="auto"/>
        <w:ind w:firstLine="708"/>
        <w:jc w:val="both"/>
        <w:rPr>
          <w:rFonts w:ascii="Times New Roman" w:hAnsi="Times New Roman" w:cs="Times New Roman"/>
          <w:b/>
          <w:bCs/>
          <w:noProof/>
          <w:sz w:val="24"/>
          <w:szCs w:val="24"/>
          <w:lang w:val="en-US" w:eastAsia="en-US"/>
        </w:rPr>
      </w:pPr>
      <w:r w:rsidRPr="00534F3B">
        <w:rPr>
          <w:rFonts w:ascii="Times New Roman" w:hAnsi="Times New Roman" w:cs="Times New Roman"/>
          <w:noProof/>
          <w:sz w:val="24"/>
          <w:szCs w:val="24"/>
          <w:lang w:val="en-US" w:eastAsia="en-US"/>
        </w:rPr>
        <w:t>În temeiul Legii nr. 98/2016 privind achiziţiile publice, cu modificările și completările ulterioare, ș</w:t>
      </w:r>
      <w:r>
        <w:rPr>
          <w:rFonts w:ascii="Times New Roman" w:hAnsi="Times New Roman" w:cs="Times New Roman"/>
          <w:noProof/>
          <w:sz w:val="24"/>
          <w:szCs w:val="24"/>
          <w:lang w:val="en-US" w:eastAsia="en-US"/>
        </w:rPr>
        <w:t>i</w:t>
      </w:r>
      <w:r w:rsidRPr="00534F3B">
        <w:rPr>
          <w:rFonts w:ascii="Times New Roman" w:hAnsi="Times New Roman" w:cs="Times New Roman"/>
          <w:noProof/>
          <w:sz w:val="24"/>
          <w:szCs w:val="24"/>
          <w:lang w:val="en-US" w:eastAsia="en-US"/>
        </w:rPr>
        <w:t xml:space="preserve"> H.G. nr. 395/2016 pentru aprobarea Normelor metodologice de aplicare a prevederilor referitoare la atribuirea contractului de achiziţie publică/acordului-cadru din Legea nr. 98/2016 privind achiziţiile publice, cu modificările și completările ulterioare, coroborat cu prevederile art. 1766-1771 din noul Cod civil,  s-a încheiat prezentul contract de furnizare, </w:t>
      </w:r>
      <w:r w:rsidRPr="00534F3B">
        <w:rPr>
          <w:rFonts w:ascii="Times New Roman" w:hAnsi="Times New Roman" w:cs="Times New Roman"/>
          <w:b/>
          <w:bCs/>
          <w:noProof/>
          <w:sz w:val="24"/>
          <w:szCs w:val="24"/>
          <w:lang w:val="en-US" w:eastAsia="en-US"/>
        </w:rPr>
        <w:t xml:space="preserve">între </w:t>
      </w:r>
    </w:p>
    <w:p w:rsidR="00E22AF8" w:rsidRPr="00534F3B" w:rsidRDefault="00E22AF8" w:rsidP="00534F3B">
      <w:pPr>
        <w:spacing w:after="0" w:line="240" w:lineRule="auto"/>
        <w:jc w:val="both"/>
        <w:rPr>
          <w:rFonts w:ascii="Times New Roman" w:hAnsi="Times New Roman" w:cs="Times New Roman"/>
          <w:b/>
          <w:bCs/>
          <w:noProof/>
          <w:sz w:val="24"/>
          <w:szCs w:val="24"/>
          <w:lang w:val="it-IT" w:eastAsia="en-US"/>
        </w:rPr>
      </w:pPr>
    </w:p>
    <w:p w:rsidR="00E22AF8" w:rsidRPr="00534F3B" w:rsidRDefault="00E22AF8" w:rsidP="00534F3B">
      <w:pPr>
        <w:spacing w:after="0" w:line="240" w:lineRule="auto"/>
        <w:ind w:firstLine="708"/>
        <w:jc w:val="both"/>
        <w:rPr>
          <w:rFonts w:ascii="Times New Roman" w:hAnsi="Times New Roman" w:cs="Times New Roman"/>
          <w:noProof/>
          <w:sz w:val="24"/>
          <w:szCs w:val="24"/>
          <w:lang w:val="pt-BR" w:eastAsia="en-US"/>
        </w:rPr>
      </w:pPr>
      <w:r w:rsidRPr="00534F3B">
        <w:rPr>
          <w:rFonts w:ascii="Times New Roman" w:hAnsi="Times New Roman" w:cs="Times New Roman"/>
          <w:b/>
          <w:bCs/>
          <w:noProof/>
          <w:sz w:val="24"/>
          <w:szCs w:val="24"/>
          <w:lang w:val="it-IT" w:eastAsia="en-US"/>
        </w:rPr>
        <w:t>Direcţia Generală de Asistența Soci</w:t>
      </w:r>
      <w:r>
        <w:rPr>
          <w:rFonts w:ascii="Times New Roman" w:hAnsi="Times New Roman" w:cs="Times New Roman"/>
          <w:b/>
          <w:bCs/>
          <w:noProof/>
          <w:sz w:val="24"/>
          <w:szCs w:val="24"/>
          <w:lang w:val="it-IT" w:eastAsia="en-US"/>
        </w:rPr>
        <w:t>ală și Protecţia Copilului Vrancea</w:t>
      </w:r>
      <w:r>
        <w:rPr>
          <w:rFonts w:ascii="Times New Roman" w:hAnsi="Times New Roman" w:cs="Times New Roman"/>
          <w:noProof/>
          <w:sz w:val="24"/>
          <w:szCs w:val="24"/>
          <w:lang w:val="it-IT" w:eastAsia="en-US"/>
        </w:rPr>
        <w:t>, cu sediul în Focsani</w:t>
      </w:r>
      <w:r w:rsidRPr="00534F3B">
        <w:rPr>
          <w:rFonts w:ascii="Times New Roman" w:hAnsi="Times New Roman" w:cs="Times New Roman"/>
          <w:noProof/>
          <w:sz w:val="24"/>
          <w:szCs w:val="24"/>
          <w:lang w:val="it-IT" w:eastAsia="en-US"/>
        </w:rPr>
        <w:t xml:space="preserve">, </w:t>
      </w:r>
      <w:r w:rsidR="005418EC">
        <w:rPr>
          <w:rFonts w:ascii="Times New Roman" w:hAnsi="Times New Roman" w:cs="Times New Roman"/>
          <w:noProof/>
          <w:sz w:val="24"/>
          <w:szCs w:val="24"/>
          <w:lang w:val="it-IT" w:eastAsia="en-US"/>
        </w:rPr>
        <w:t>judetul Vrancea, Str.8 Martie</w:t>
      </w:r>
      <w:r w:rsidR="005418EC">
        <w:rPr>
          <w:rFonts w:ascii="Times New Roman" w:hAnsi="Times New Roman" w:cs="Times New Roman"/>
          <w:noProof/>
          <w:sz w:val="24"/>
          <w:szCs w:val="24"/>
          <w:lang w:val="pt-BR" w:eastAsia="en-US"/>
        </w:rPr>
        <w:t xml:space="preserve"> nr. 1</w:t>
      </w:r>
      <w:r>
        <w:rPr>
          <w:rFonts w:ascii="Times New Roman" w:hAnsi="Times New Roman" w:cs="Times New Roman"/>
          <w:noProof/>
          <w:sz w:val="24"/>
          <w:szCs w:val="24"/>
          <w:lang w:val="pt-BR" w:eastAsia="en-US"/>
        </w:rPr>
        <w:t xml:space="preserve">, telefon/fax 0237/230789, 0237/230788, cod fiscal </w:t>
      </w:r>
      <w:r w:rsidRPr="00ED7DEB">
        <w:rPr>
          <w:rFonts w:ascii="Times New Roman" w:hAnsi="Times New Roman" w:cs="Times New Roman"/>
          <w:noProof/>
          <w:sz w:val="24"/>
          <w:szCs w:val="24"/>
          <w:lang w:val="pt-BR" w:eastAsia="en-US"/>
        </w:rPr>
        <w:t>17101530</w:t>
      </w:r>
      <w:r>
        <w:rPr>
          <w:rFonts w:ascii="Times New Roman" w:hAnsi="Times New Roman" w:cs="Times New Roman"/>
          <w:noProof/>
          <w:sz w:val="24"/>
          <w:szCs w:val="24"/>
          <w:lang w:val="pt-BR" w:eastAsia="en-US"/>
        </w:rPr>
        <w:t xml:space="preserve"> </w:t>
      </w:r>
      <w:r w:rsidRPr="00534F3B">
        <w:rPr>
          <w:rFonts w:ascii="Times New Roman" w:hAnsi="Times New Roman" w:cs="Times New Roman"/>
          <w:noProof/>
          <w:sz w:val="24"/>
          <w:szCs w:val="24"/>
          <w:lang w:val="pt-BR" w:eastAsia="en-US"/>
        </w:rPr>
        <w:t xml:space="preserve">, reprezentată prin </w:t>
      </w:r>
      <w:r w:rsidRPr="00794790">
        <w:rPr>
          <w:rFonts w:ascii="Times New Roman" w:hAnsi="Times New Roman" w:cs="Times New Roman"/>
          <w:b/>
          <w:bCs/>
          <w:noProof/>
          <w:sz w:val="24"/>
          <w:szCs w:val="24"/>
          <w:lang w:val="pt-BR" w:eastAsia="en-US"/>
        </w:rPr>
        <w:t>Director general – Nicolas Daniela</w:t>
      </w:r>
      <w:r w:rsidRPr="00534F3B">
        <w:rPr>
          <w:rFonts w:ascii="Times New Roman" w:hAnsi="Times New Roman" w:cs="Times New Roman"/>
          <w:noProof/>
          <w:sz w:val="24"/>
          <w:szCs w:val="24"/>
          <w:lang w:val="pt-BR" w:eastAsia="en-US"/>
        </w:rPr>
        <w:t xml:space="preserve">, în calitate de </w:t>
      </w:r>
      <w:r w:rsidRPr="00534F3B">
        <w:rPr>
          <w:rFonts w:ascii="Times New Roman" w:hAnsi="Times New Roman" w:cs="Times New Roman"/>
          <w:b/>
          <w:bCs/>
          <w:noProof/>
          <w:sz w:val="24"/>
          <w:szCs w:val="24"/>
          <w:lang w:val="pt-BR" w:eastAsia="en-US"/>
        </w:rPr>
        <w:t>ACHIZITOR,</w:t>
      </w:r>
    </w:p>
    <w:p w:rsidR="00E22AF8" w:rsidRPr="00534F3B" w:rsidRDefault="00E22AF8" w:rsidP="00534F3B">
      <w:pPr>
        <w:spacing w:after="0" w:line="240" w:lineRule="auto"/>
        <w:jc w:val="both"/>
        <w:rPr>
          <w:rFonts w:ascii="Times New Roman" w:hAnsi="Times New Roman" w:cs="Times New Roman"/>
          <w:noProof/>
          <w:sz w:val="16"/>
          <w:szCs w:val="16"/>
          <w:lang w:val="pt-BR" w:eastAsia="en-US"/>
        </w:rPr>
      </w:pPr>
    </w:p>
    <w:p w:rsidR="00E22AF8" w:rsidRPr="00534F3B" w:rsidRDefault="00E22AF8" w:rsidP="00534F3B">
      <w:pPr>
        <w:spacing w:after="0" w:line="240" w:lineRule="auto"/>
        <w:jc w:val="both"/>
        <w:rPr>
          <w:rFonts w:ascii="Times New Roman" w:hAnsi="Times New Roman" w:cs="Times New Roman"/>
          <w:b/>
          <w:bCs/>
          <w:noProof/>
          <w:sz w:val="24"/>
          <w:szCs w:val="24"/>
          <w:lang w:val="es-ES" w:eastAsia="en-US"/>
        </w:rPr>
      </w:pPr>
      <w:r w:rsidRPr="00534F3B">
        <w:rPr>
          <w:rFonts w:ascii="Times New Roman" w:hAnsi="Times New Roman" w:cs="Times New Roman"/>
          <w:b/>
          <w:bCs/>
          <w:noProof/>
          <w:sz w:val="24"/>
          <w:szCs w:val="24"/>
          <w:lang w:val="es-ES" w:eastAsia="en-US"/>
        </w:rPr>
        <w:t xml:space="preserve">şi </w:t>
      </w:r>
    </w:p>
    <w:p w:rsidR="00E22AF8" w:rsidRPr="00534F3B" w:rsidRDefault="00E22AF8" w:rsidP="00534F3B">
      <w:pPr>
        <w:spacing w:after="0" w:line="240" w:lineRule="auto"/>
        <w:jc w:val="both"/>
        <w:rPr>
          <w:rFonts w:ascii="Times New Roman" w:hAnsi="Times New Roman" w:cs="Times New Roman"/>
          <w:b/>
          <w:bCs/>
          <w:noProof/>
          <w:sz w:val="16"/>
          <w:szCs w:val="16"/>
          <w:lang w:val="es-ES" w:eastAsia="en-US"/>
        </w:rPr>
      </w:pPr>
    </w:p>
    <w:p w:rsidR="00E22AF8"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b/>
          <w:bCs/>
          <w:noProof/>
          <w:sz w:val="24"/>
          <w:szCs w:val="24"/>
          <w:lang w:val="es-ES" w:eastAsia="en-US"/>
        </w:rPr>
        <w:t xml:space="preserve"> </w:t>
      </w:r>
      <w:r w:rsidR="00505E11">
        <w:rPr>
          <w:rFonts w:ascii="Times New Roman" w:hAnsi="Times New Roman" w:cs="Times New Roman"/>
          <w:b/>
          <w:bCs/>
          <w:noProof/>
          <w:sz w:val="24"/>
          <w:szCs w:val="24"/>
          <w:lang w:val="es-ES" w:eastAsia="en-US"/>
        </w:rPr>
        <w:t xml:space="preserve">          ………………………………</w:t>
      </w:r>
      <w:r w:rsidR="006A37DD">
        <w:rPr>
          <w:rFonts w:ascii="Times New Roman" w:hAnsi="Times New Roman" w:cs="Times New Roman"/>
          <w:b/>
          <w:bCs/>
          <w:noProof/>
          <w:sz w:val="24"/>
          <w:szCs w:val="24"/>
          <w:lang w:val="es-ES" w:eastAsia="en-US"/>
        </w:rPr>
        <w:t>S.R.L.</w:t>
      </w:r>
      <w:r w:rsidRPr="00534F3B">
        <w:rPr>
          <w:rFonts w:ascii="Times New Roman" w:hAnsi="Times New Roman" w:cs="Times New Roman"/>
          <w:b/>
          <w:bCs/>
          <w:noProof/>
          <w:sz w:val="24"/>
          <w:szCs w:val="24"/>
          <w:lang w:eastAsia="en-US"/>
        </w:rPr>
        <w:t xml:space="preserve">, </w:t>
      </w:r>
      <w:r w:rsidRPr="00534F3B">
        <w:rPr>
          <w:rFonts w:ascii="Times New Roman" w:hAnsi="Times New Roman" w:cs="Times New Roman"/>
          <w:noProof/>
          <w:sz w:val="24"/>
          <w:szCs w:val="24"/>
          <w:lang w:eastAsia="en-US"/>
        </w:rPr>
        <w:t>cu sedi</w:t>
      </w:r>
      <w:r w:rsidR="00DC4BFE">
        <w:rPr>
          <w:rFonts w:ascii="Times New Roman" w:hAnsi="Times New Roman" w:cs="Times New Roman"/>
          <w:noProof/>
          <w:sz w:val="24"/>
          <w:szCs w:val="24"/>
          <w:lang w:eastAsia="en-US"/>
        </w:rPr>
        <w:t>ul social în localitat</w:t>
      </w:r>
      <w:r w:rsidR="00505E11">
        <w:rPr>
          <w:rFonts w:ascii="Times New Roman" w:hAnsi="Times New Roman" w:cs="Times New Roman"/>
          <w:noProof/>
          <w:sz w:val="24"/>
          <w:szCs w:val="24"/>
          <w:lang w:eastAsia="en-US"/>
        </w:rPr>
        <w:t>ea....</w:t>
      </w:r>
      <w:r w:rsidR="00945E56">
        <w:rPr>
          <w:rFonts w:ascii="Times New Roman" w:hAnsi="Times New Roman" w:cs="Times New Roman"/>
          <w:noProof/>
          <w:sz w:val="24"/>
          <w:szCs w:val="24"/>
          <w:lang w:eastAsia="en-US"/>
        </w:rPr>
        <w:t>......................</w:t>
      </w:r>
      <w:r w:rsidR="00505E11">
        <w:rPr>
          <w:rFonts w:ascii="Times New Roman" w:hAnsi="Times New Roman" w:cs="Times New Roman"/>
          <w:noProof/>
          <w:sz w:val="24"/>
          <w:szCs w:val="24"/>
          <w:lang w:eastAsia="en-US"/>
        </w:rPr>
        <w:t>.</w:t>
      </w:r>
      <w:r w:rsidR="006A37DD">
        <w:rPr>
          <w:rFonts w:ascii="Times New Roman" w:hAnsi="Times New Roman" w:cs="Times New Roman"/>
          <w:noProof/>
          <w:sz w:val="24"/>
          <w:szCs w:val="24"/>
          <w:lang w:eastAsia="en-US"/>
        </w:rPr>
        <w:t>, s</w:t>
      </w:r>
      <w:r w:rsidR="00945E56">
        <w:rPr>
          <w:rFonts w:ascii="Times New Roman" w:hAnsi="Times New Roman" w:cs="Times New Roman"/>
          <w:noProof/>
          <w:sz w:val="24"/>
          <w:szCs w:val="24"/>
          <w:lang w:eastAsia="en-US"/>
        </w:rPr>
        <w:t>tr.........................nr....</w:t>
      </w:r>
      <w:r w:rsidR="00505E11">
        <w:rPr>
          <w:rFonts w:ascii="Times New Roman" w:hAnsi="Times New Roman" w:cs="Times New Roman"/>
          <w:noProof/>
          <w:sz w:val="24"/>
          <w:szCs w:val="24"/>
          <w:lang w:eastAsia="en-US"/>
        </w:rPr>
        <w:t>,jud......................</w:t>
      </w:r>
      <w:r w:rsidR="00DC4BFE">
        <w:rPr>
          <w:rFonts w:ascii="Times New Roman" w:hAnsi="Times New Roman" w:cs="Times New Roman"/>
          <w:noProof/>
          <w:sz w:val="24"/>
          <w:szCs w:val="24"/>
          <w:lang w:eastAsia="en-US"/>
        </w:rPr>
        <w:t>,</w:t>
      </w:r>
      <w:r w:rsidR="00505E11">
        <w:rPr>
          <w:rFonts w:ascii="Times New Roman" w:hAnsi="Times New Roman" w:cs="Times New Roman"/>
          <w:noProof/>
          <w:sz w:val="24"/>
          <w:szCs w:val="24"/>
          <w:lang w:eastAsia="en-US"/>
        </w:rPr>
        <w:t>telefon..........................</w:t>
      </w:r>
      <w:r w:rsidR="00945E56">
        <w:rPr>
          <w:rFonts w:ascii="Times New Roman" w:hAnsi="Times New Roman" w:cs="Times New Roman"/>
          <w:noProof/>
          <w:sz w:val="24"/>
          <w:szCs w:val="24"/>
          <w:lang w:eastAsia="en-US"/>
        </w:rPr>
        <w:t xml:space="preserve">, </w:t>
      </w:r>
      <w:r w:rsidR="00DC4BFE">
        <w:rPr>
          <w:rFonts w:ascii="Times New Roman" w:hAnsi="Times New Roman" w:cs="Times New Roman"/>
          <w:noProof/>
          <w:sz w:val="24"/>
          <w:szCs w:val="24"/>
          <w:lang w:eastAsia="en-US"/>
        </w:rPr>
        <w:t>mai</w:t>
      </w:r>
      <w:r w:rsidR="00505E11">
        <w:rPr>
          <w:rFonts w:ascii="Times New Roman" w:hAnsi="Times New Roman" w:cs="Times New Roman"/>
          <w:noProof/>
          <w:sz w:val="24"/>
          <w:szCs w:val="24"/>
          <w:lang w:eastAsia="en-US"/>
        </w:rPr>
        <w:t>l:....................................</w:t>
      </w:r>
      <w:r w:rsidR="00DC4BFE">
        <w:rPr>
          <w:rFonts w:ascii="Times New Roman" w:hAnsi="Times New Roman" w:cs="Times New Roman"/>
          <w:noProof/>
          <w:sz w:val="24"/>
          <w:szCs w:val="24"/>
          <w:lang w:eastAsia="en-US"/>
        </w:rPr>
        <w:t>, având c</w:t>
      </w:r>
      <w:r w:rsidR="00505E11">
        <w:rPr>
          <w:rFonts w:ascii="Times New Roman" w:hAnsi="Times New Roman" w:cs="Times New Roman"/>
          <w:noProof/>
          <w:sz w:val="24"/>
          <w:szCs w:val="24"/>
          <w:lang w:eastAsia="en-US"/>
        </w:rPr>
        <w:t>odul fiscal..........................</w:t>
      </w:r>
      <w:r w:rsidRPr="00534F3B">
        <w:rPr>
          <w:rFonts w:ascii="Times New Roman" w:hAnsi="Times New Roman" w:cs="Times New Roman"/>
          <w:noProof/>
          <w:sz w:val="24"/>
          <w:szCs w:val="24"/>
          <w:lang w:eastAsia="en-US"/>
        </w:rPr>
        <w:t>înregistrat la Registrul</w:t>
      </w:r>
      <w:r w:rsidR="00DC4BFE">
        <w:rPr>
          <w:rFonts w:ascii="Times New Roman" w:hAnsi="Times New Roman" w:cs="Times New Roman"/>
          <w:noProof/>
          <w:sz w:val="24"/>
          <w:szCs w:val="24"/>
          <w:lang w:eastAsia="en-US"/>
        </w:rPr>
        <w:t xml:space="preserve"> Comerțului sub </w:t>
      </w:r>
      <w:r w:rsidR="00505E11">
        <w:rPr>
          <w:rFonts w:ascii="Times New Roman" w:hAnsi="Times New Roman" w:cs="Times New Roman"/>
          <w:noProof/>
          <w:sz w:val="24"/>
          <w:szCs w:val="24"/>
          <w:lang w:eastAsia="en-US"/>
        </w:rPr>
        <w:t>nr.J......../...../....</w:t>
      </w:r>
      <w:r w:rsidRPr="00534F3B">
        <w:rPr>
          <w:rFonts w:ascii="Times New Roman" w:hAnsi="Times New Roman" w:cs="Times New Roman"/>
          <w:noProof/>
          <w:sz w:val="24"/>
          <w:szCs w:val="24"/>
          <w:lang w:val="es-ES" w:eastAsia="en-US"/>
        </w:rPr>
        <w:t>,</w:t>
      </w:r>
      <w:r w:rsidRPr="00534F3B">
        <w:rPr>
          <w:rFonts w:ascii="Times New Roman" w:hAnsi="Times New Roman" w:cs="Times New Roman"/>
          <w:noProof/>
          <w:sz w:val="24"/>
          <w:szCs w:val="24"/>
          <w:lang w:eastAsia="en-US"/>
        </w:rPr>
        <w:t xml:space="preserve"> reprezenta</w:t>
      </w:r>
      <w:r w:rsidR="00CD524C">
        <w:rPr>
          <w:rFonts w:ascii="Times New Roman" w:hAnsi="Times New Roman" w:cs="Times New Roman"/>
          <w:noProof/>
          <w:sz w:val="24"/>
          <w:szCs w:val="24"/>
          <w:lang w:eastAsia="en-US"/>
        </w:rPr>
        <w:t xml:space="preserve">tă prin </w:t>
      </w:r>
      <w:r w:rsidR="008D675E">
        <w:rPr>
          <w:rFonts w:ascii="Times New Roman" w:hAnsi="Times New Roman" w:cs="Times New Roman"/>
          <w:b/>
          <w:noProof/>
          <w:sz w:val="24"/>
          <w:szCs w:val="24"/>
          <w:lang w:eastAsia="en-US"/>
        </w:rPr>
        <w:t>Admi</w:t>
      </w:r>
      <w:r w:rsidR="00505E11">
        <w:rPr>
          <w:rFonts w:ascii="Times New Roman" w:hAnsi="Times New Roman" w:cs="Times New Roman"/>
          <w:b/>
          <w:noProof/>
          <w:sz w:val="24"/>
          <w:szCs w:val="24"/>
          <w:lang w:eastAsia="en-US"/>
        </w:rPr>
        <w:t>nistrator – ..................................</w:t>
      </w:r>
      <w:r w:rsidRPr="00534F3B">
        <w:rPr>
          <w:rFonts w:ascii="Times New Roman" w:hAnsi="Times New Roman" w:cs="Times New Roman"/>
          <w:noProof/>
          <w:sz w:val="24"/>
          <w:szCs w:val="24"/>
          <w:lang w:val="es-ES" w:eastAsia="en-US"/>
        </w:rPr>
        <w:t xml:space="preserve">, în calitate de </w:t>
      </w:r>
      <w:r w:rsidRPr="00534F3B">
        <w:rPr>
          <w:rFonts w:ascii="Times New Roman" w:hAnsi="Times New Roman" w:cs="Times New Roman"/>
          <w:b/>
          <w:bCs/>
          <w:noProof/>
          <w:sz w:val="24"/>
          <w:szCs w:val="24"/>
          <w:lang w:val="es-ES" w:eastAsia="en-US"/>
        </w:rPr>
        <w:t>FURNIZOR</w:t>
      </w:r>
    </w:p>
    <w:p w:rsidR="00945E56" w:rsidRDefault="00945E56" w:rsidP="00534F3B">
      <w:pPr>
        <w:spacing w:after="0" w:line="240" w:lineRule="auto"/>
        <w:jc w:val="both"/>
        <w:rPr>
          <w:rFonts w:ascii="Times New Roman" w:hAnsi="Times New Roman" w:cs="Times New Roman"/>
          <w:noProof/>
          <w:sz w:val="24"/>
          <w:szCs w:val="24"/>
          <w:lang w:val="es-ES" w:eastAsia="en-US"/>
        </w:rPr>
      </w:pPr>
    </w:p>
    <w:p w:rsidR="00945E56" w:rsidRPr="00945E56" w:rsidRDefault="00945E56" w:rsidP="00534F3B">
      <w:pPr>
        <w:spacing w:after="0" w:line="240" w:lineRule="auto"/>
        <w:jc w:val="both"/>
        <w:rPr>
          <w:rFonts w:ascii="Times New Roman" w:hAnsi="Times New Roman" w:cs="Times New Roman"/>
          <w:noProof/>
          <w:sz w:val="24"/>
          <w:szCs w:val="24"/>
          <w:lang w:val="es-ES" w:eastAsia="en-US"/>
        </w:rPr>
      </w:pPr>
      <w:bookmarkStart w:id="0" w:name="_GoBack"/>
      <w:bookmarkEnd w:id="0"/>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 xml:space="preserve">Art.2. Definiţii </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2.1 - În prezentul contract, următoii termeni vor fi interpretaţi astfel:</w:t>
      </w:r>
    </w:p>
    <w:p w:rsidR="00E22AF8" w:rsidRPr="00534F3B" w:rsidRDefault="00E22AF8" w:rsidP="00534F3B">
      <w:pPr>
        <w:numPr>
          <w:ilvl w:val="3"/>
          <w:numId w:val="18"/>
        </w:numPr>
        <w:spacing w:after="0" w:line="240" w:lineRule="auto"/>
        <w:ind w:left="0" w:firstLine="0"/>
        <w:jc w:val="both"/>
        <w:rPr>
          <w:rFonts w:ascii="Times New Roman" w:hAnsi="Times New Roman" w:cs="Times New Roman"/>
          <w:noProof/>
          <w:sz w:val="24"/>
          <w:szCs w:val="24"/>
          <w:lang w:val="en-US" w:eastAsia="en-US"/>
        </w:rPr>
      </w:pPr>
      <w:r w:rsidRPr="00534F3B">
        <w:rPr>
          <w:rFonts w:ascii="Times New Roman" w:hAnsi="Times New Roman" w:cs="Times New Roman"/>
          <w:b/>
          <w:bCs/>
          <w:i/>
          <w:iCs/>
          <w:noProof/>
          <w:sz w:val="24"/>
          <w:szCs w:val="24"/>
          <w:lang w:val="en-US" w:eastAsia="en-US"/>
        </w:rPr>
        <w:t>achizitor şi  furnizor</w:t>
      </w:r>
      <w:r w:rsidRPr="00534F3B">
        <w:rPr>
          <w:rFonts w:ascii="Times New Roman" w:hAnsi="Times New Roman" w:cs="Times New Roman"/>
          <w:noProof/>
          <w:sz w:val="24"/>
          <w:szCs w:val="24"/>
          <w:lang w:val="en-US" w:eastAsia="en-US"/>
        </w:rPr>
        <w:t xml:space="preserve"> – părțile contractante, aşa cum sunt acestea numite în prezentul contract;</w:t>
      </w:r>
    </w:p>
    <w:p w:rsidR="00E22AF8" w:rsidRPr="00534F3B" w:rsidRDefault="00E22AF8" w:rsidP="00534F3B">
      <w:pPr>
        <w:numPr>
          <w:ilvl w:val="3"/>
          <w:numId w:val="18"/>
        </w:numPr>
        <w:spacing w:after="0" w:line="240" w:lineRule="auto"/>
        <w:ind w:left="0" w:firstLine="0"/>
        <w:jc w:val="both"/>
        <w:rPr>
          <w:rFonts w:ascii="Times New Roman" w:hAnsi="Times New Roman" w:cs="Times New Roman"/>
          <w:noProof/>
          <w:sz w:val="24"/>
          <w:szCs w:val="24"/>
          <w:lang w:val="it-IT" w:eastAsia="en-US"/>
        </w:rPr>
      </w:pPr>
      <w:r w:rsidRPr="00534F3B">
        <w:rPr>
          <w:rFonts w:ascii="Times New Roman" w:hAnsi="Times New Roman" w:cs="Times New Roman"/>
          <w:b/>
          <w:bCs/>
          <w:i/>
          <w:iCs/>
          <w:noProof/>
          <w:sz w:val="24"/>
          <w:szCs w:val="24"/>
          <w:lang w:val="es-ES" w:eastAsia="en-US"/>
        </w:rPr>
        <w:t>contract</w:t>
      </w:r>
      <w:r w:rsidRPr="00534F3B">
        <w:rPr>
          <w:rFonts w:ascii="Times New Roman" w:hAnsi="Times New Roman" w:cs="Times New Roman"/>
          <w:b/>
          <w:bCs/>
          <w:noProof/>
          <w:sz w:val="24"/>
          <w:szCs w:val="24"/>
          <w:lang w:val="es-ES" w:eastAsia="en-US"/>
        </w:rPr>
        <w:t xml:space="preserve"> </w:t>
      </w:r>
      <w:r w:rsidRPr="00534F3B">
        <w:rPr>
          <w:rFonts w:ascii="Times New Roman" w:hAnsi="Times New Roman" w:cs="Times New Roman"/>
          <w:noProof/>
          <w:sz w:val="24"/>
          <w:szCs w:val="24"/>
          <w:lang w:val="es-ES" w:eastAsia="en-US"/>
        </w:rPr>
        <w:t xml:space="preserve">– reprezintă prezentul contract  şi toate Anexele sale. </w:t>
      </w:r>
    </w:p>
    <w:p w:rsidR="00E22AF8" w:rsidRPr="00534F3B" w:rsidRDefault="00E22AF8" w:rsidP="00534F3B">
      <w:pPr>
        <w:numPr>
          <w:ilvl w:val="3"/>
          <w:numId w:val="18"/>
        </w:numPr>
        <w:autoSpaceDE w:val="0"/>
        <w:autoSpaceDN w:val="0"/>
        <w:adjustRightInd w:val="0"/>
        <w:spacing w:after="0" w:line="240" w:lineRule="auto"/>
        <w:ind w:left="0" w:firstLine="0"/>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lang w:eastAsia="en-GB"/>
        </w:rPr>
        <w:t>contract de subcontractare</w:t>
      </w:r>
      <w:r w:rsidRPr="00534F3B">
        <w:rPr>
          <w:rFonts w:ascii="Times New Roman" w:hAnsi="Times New Roman" w:cs="Times New Roman"/>
          <w:sz w:val="24"/>
          <w:szCs w:val="24"/>
          <w:lang w:eastAsia="en-GB"/>
        </w:rPr>
        <w:t xml:space="preserve"> – acordul încheiat </w:t>
      </w:r>
      <w:r w:rsidRPr="00534F3B">
        <w:rPr>
          <w:rFonts w:ascii="Times New Roman" w:hAnsi="Times New Roman" w:cs="Times New Roman"/>
          <w:i/>
          <w:iCs/>
          <w:sz w:val="24"/>
          <w:szCs w:val="24"/>
          <w:lang w:eastAsia="en-GB"/>
        </w:rPr>
        <w:t>în scris</w:t>
      </w:r>
      <w:r w:rsidRPr="00534F3B">
        <w:rPr>
          <w:rFonts w:ascii="Times New Roman" w:hAnsi="Times New Roman" w:cs="Times New Roman"/>
          <w:sz w:val="24"/>
          <w:szCs w:val="24"/>
          <w:lang w:eastAsia="en-GB"/>
        </w:rPr>
        <w:t xml:space="preserve"> între </w:t>
      </w:r>
      <w:r w:rsidRPr="00534F3B">
        <w:rPr>
          <w:rFonts w:ascii="Times New Roman" w:hAnsi="Times New Roman" w:cs="Times New Roman"/>
          <w:i/>
          <w:iCs/>
          <w:sz w:val="24"/>
          <w:szCs w:val="24"/>
          <w:lang w:eastAsia="en-GB"/>
        </w:rPr>
        <w:t>Contractant</w:t>
      </w:r>
      <w:r w:rsidRPr="00534F3B">
        <w:rPr>
          <w:rFonts w:ascii="Times New Roman" w:hAnsi="Times New Roman" w:cs="Times New Roman"/>
          <w:sz w:val="24"/>
          <w:szCs w:val="24"/>
          <w:lang w:eastAsia="en-GB"/>
        </w:rPr>
        <w:t xml:space="preserve"> și un terț ce dobândește calitatea de </w:t>
      </w:r>
      <w:r w:rsidRPr="00534F3B">
        <w:rPr>
          <w:rFonts w:ascii="Times New Roman" w:hAnsi="Times New Roman" w:cs="Times New Roman"/>
          <w:i/>
          <w:iCs/>
          <w:sz w:val="24"/>
          <w:szCs w:val="24"/>
          <w:lang w:eastAsia="en-GB"/>
        </w:rPr>
        <w:t>Subcontractant</w:t>
      </w:r>
      <w:r w:rsidRPr="00534F3B">
        <w:rPr>
          <w:rFonts w:ascii="Times New Roman" w:hAnsi="Times New Roman" w:cs="Times New Roman"/>
          <w:sz w:val="24"/>
          <w:szCs w:val="24"/>
          <w:lang w:eastAsia="en-GB"/>
        </w:rPr>
        <w:t xml:space="preserve">, în condițiile </w:t>
      </w:r>
      <w:r w:rsidRPr="00534F3B">
        <w:rPr>
          <w:rFonts w:ascii="Times New Roman" w:hAnsi="Times New Roman" w:cs="Times New Roman"/>
          <w:i/>
          <w:iCs/>
          <w:sz w:val="24"/>
          <w:szCs w:val="24"/>
          <w:lang w:eastAsia="en-GB"/>
        </w:rPr>
        <w:t>Legii nr. 98/2016</w:t>
      </w:r>
      <w:r w:rsidRPr="00534F3B">
        <w:rPr>
          <w:rFonts w:ascii="Times New Roman" w:hAnsi="Times New Roman" w:cs="Times New Roman"/>
          <w:sz w:val="24"/>
          <w:szCs w:val="24"/>
          <w:lang w:eastAsia="en-GB"/>
        </w:rPr>
        <w:t xml:space="preserve">, prin care </w:t>
      </w:r>
      <w:r w:rsidRPr="00534F3B">
        <w:rPr>
          <w:rFonts w:ascii="Times New Roman" w:hAnsi="Times New Roman" w:cs="Times New Roman"/>
          <w:i/>
          <w:iCs/>
          <w:sz w:val="24"/>
          <w:szCs w:val="24"/>
          <w:lang w:eastAsia="en-GB"/>
        </w:rPr>
        <w:t>Contractantul</w:t>
      </w:r>
      <w:r w:rsidRPr="00534F3B">
        <w:rPr>
          <w:rFonts w:ascii="Times New Roman" w:hAnsi="Times New Roman" w:cs="Times New Roman"/>
          <w:sz w:val="24"/>
          <w:szCs w:val="24"/>
          <w:lang w:eastAsia="en-GB"/>
        </w:rPr>
        <w:t xml:space="preserve"> subcontractează </w:t>
      </w:r>
      <w:r w:rsidRPr="00534F3B">
        <w:rPr>
          <w:rFonts w:ascii="Times New Roman" w:hAnsi="Times New Roman" w:cs="Times New Roman"/>
          <w:i/>
          <w:iCs/>
          <w:sz w:val="24"/>
          <w:szCs w:val="24"/>
          <w:lang w:eastAsia="en-GB"/>
        </w:rPr>
        <w:t>Subcontractantului</w:t>
      </w:r>
      <w:r w:rsidRPr="00534F3B">
        <w:rPr>
          <w:rFonts w:ascii="Times New Roman" w:hAnsi="Times New Roman" w:cs="Times New Roman"/>
          <w:sz w:val="24"/>
          <w:szCs w:val="24"/>
          <w:lang w:eastAsia="en-GB"/>
        </w:rPr>
        <w:t xml:space="preserve"> partea din </w:t>
      </w:r>
      <w:r w:rsidRPr="00534F3B">
        <w:rPr>
          <w:rFonts w:ascii="Times New Roman" w:hAnsi="Times New Roman" w:cs="Times New Roman"/>
          <w:i/>
          <w:iCs/>
          <w:sz w:val="24"/>
          <w:szCs w:val="24"/>
          <w:lang w:eastAsia="en-GB"/>
        </w:rPr>
        <w:t>Contract</w:t>
      </w:r>
      <w:r w:rsidRPr="00534F3B">
        <w:rPr>
          <w:rFonts w:ascii="Times New Roman" w:hAnsi="Times New Roman" w:cs="Times New Roman"/>
          <w:sz w:val="24"/>
          <w:szCs w:val="24"/>
          <w:lang w:eastAsia="en-GB"/>
        </w:rPr>
        <w:t xml:space="preserve"> în conformitate cu prevederile </w:t>
      </w:r>
      <w:r w:rsidRPr="00534F3B">
        <w:rPr>
          <w:rFonts w:ascii="Times New Roman" w:hAnsi="Times New Roman" w:cs="Times New Roman"/>
          <w:i/>
          <w:iCs/>
          <w:sz w:val="24"/>
          <w:szCs w:val="24"/>
          <w:lang w:eastAsia="en-GB"/>
        </w:rPr>
        <w:t>Contractului</w:t>
      </w:r>
      <w:r w:rsidRPr="00534F3B">
        <w:rPr>
          <w:rFonts w:ascii="Times New Roman" w:hAnsi="Times New Roman" w:cs="Times New Roman"/>
          <w:sz w:val="24"/>
          <w:szCs w:val="24"/>
          <w:lang w:eastAsia="en-GB"/>
        </w:rPr>
        <w:t>, dacă este cazul;</w:t>
      </w:r>
    </w:p>
    <w:p w:rsidR="00E22AF8" w:rsidRPr="00534F3B" w:rsidRDefault="00E22AF8" w:rsidP="00534F3B">
      <w:pPr>
        <w:numPr>
          <w:ilvl w:val="3"/>
          <w:numId w:val="18"/>
        </w:numPr>
        <w:tabs>
          <w:tab w:val="left" w:pos="1440"/>
          <w:tab w:val="left" w:pos="9000"/>
        </w:tabs>
        <w:autoSpaceDE w:val="0"/>
        <w:autoSpaceDN w:val="0"/>
        <w:adjustRightInd w:val="0"/>
        <w:spacing w:after="0" w:line="240" w:lineRule="auto"/>
        <w:ind w:left="0" w:firstLine="0"/>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lang w:eastAsia="en-GB"/>
        </w:rPr>
        <w:t xml:space="preserve">documentație de atribuire </w:t>
      </w:r>
      <w:r w:rsidRPr="00534F3B">
        <w:rPr>
          <w:rFonts w:ascii="Times New Roman" w:hAnsi="Times New Roman" w:cs="Times New Roman"/>
          <w:i/>
          <w:iCs/>
          <w:sz w:val="24"/>
          <w:szCs w:val="24"/>
          <w:lang w:eastAsia="en-GB"/>
        </w:rPr>
        <w:t xml:space="preserve">– </w:t>
      </w:r>
      <w:r w:rsidRPr="00534F3B">
        <w:rPr>
          <w:rFonts w:ascii="Times New Roman" w:hAnsi="Times New Roman" w:cs="Times New Roman"/>
          <w:sz w:val="24"/>
          <w:szCs w:val="24"/>
        </w:rPr>
        <w:t>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rsidR="00E22AF8" w:rsidRPr="00534F3B" w:rsidRDefault="00E22AF8" w:rsidP="00534F3B">
      <w:pPr>
        <w:numPr>
          <w:ilvl w:val="3"/>
          <w:numId w:val="18"/>
        </w:numPr>
        <w:tabs>
          <w:tab w:val="left" w:pos="1440"/>
          <w:tab w:val="left" w:pos="9000"/>
        </w:tabs>
        <w:autoSpaceDE w:val="0"/>
        <w:autoSpaceDN w:val="0"/>
        <w:adjustRightInd w:val="0"/>
        <w:spacing w:after="0" w:line="240" w:lineRule="auto"/>
        <w:ind w:left="0" w:firstLine="0"/>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rPr>
        <w:t>documentele Achizitorului</w:t>
      </w:r>
      <w:r w:rsidRPr="00534F3B">
        <w:rPr>
          <w:rFonts w:ascii="Times New Roman" w:hAnsi="Times New Roman" w:cs="Times New Roman"/>
          <w:sz w:val="24"/>
          <w:szCs w:val="24"/>
        </w:rPr>
        <w:t xml:space="preserve"> – toate și fiecare dintre documentele necesare în mod direct sau implicit prin natura </w:t>
      </w:r>
      <w:r w:rsidRPr="00534F3B">
        <w:rPr>
          <w:rFonts w:ascii="Times New Roman" w:hAnsi="Times New Roman" w:cs="Times New Roman"/>
          <w:i/>
          <w:iCs/>
          <w:sz w:val="24"/>
          <w:szCs w:val="24"/>
        </w:rPr>
        <w:t>Produselor</w:t>
      </w:r>
      <w:r w:rsidRPr="00534F3B">
        <w:rPr>
          <w:rFonts w:ascii="Times New Roman" w:hAnsi="Times New Roman" w:cs="Times New Roman"/>
          <w:sz w:val="24"/>
          <w:szCs w:val="24"/>
        </w:rPr>
        <w:t xml:space="preserve"> livrate care fac obiectul prezentului </w:t>
      </w:r>
      <w:r w:rsidRPr="00534F3B">
        <w:rPr>
          <w:rFonts w:ascii="Times New Roman" w:hAnsi="Times New Roman" w:cs="Times New Roman"/>
          <w:i/>
          <w:iCs/>
          <w:sz w:val="24"/>
          <w:szCs w:val="24"/>
        </w:rPr>
        <w:t>Contract</w:t>
      </w:r>
      <w:r w:rsidRPr="00534F3B">
        <w:rPr>
          <w:rFonts w:ascii="Times New Roman" w:hAnsi="Times New Roman" w:cs="Times New Roman"/>
          <w:sz w:val="24"/>
          <w:szCs w:val="24"/>
        </w:rPr>
        <w:t xml:space="preserve">, inclusiv piese </w:t>
      </w:r>
      <w:r w:rsidRPr="00534F3B">
        <w:rPr>
          <w:rFonts w:ascii="Times New Roman" w:hAnsi="Times New Roman" w:cs="Times New Roman"/>
          <w:sz w:val="24"/>
          <w:szCs w:val="24"/>
        </w:rPr>
        <w:lastRenderedPageBreak/>
        <w:t xml:space="preserve">scrise și/sau piese desenate, în format letric și/sau electronic, cum ar fi, dar fără a se limita, la: planuri, regulamente, specificații, planșe, desene, schițe, modele, manuale, programe și date informatice, calcule și rapoarte precum și orice documente tehnice, după caz, furnizate de </w:t>
      </w:r>
      <w:r w:rsidRPr="00534F3B">
        <w:rPr>
          <w:rFonts w:ascii="Times New Roman" w:hAnsi="Times New Roman" w:cs="Times New Roman"/>
          <w:i/>
          <w:iCs/>
          <w:sz w:val="24"/>
          <w:szCs w:val="24"/>
        </w:rPr>
        <w:t xml:space="preserve">Achizitor </w:t>
      </w:r>
      <w:r w:rsidRPr="00534F3B">
        <w:rPr>
          <w:rFonts w:ascii="Times New Roman" w:hAnsi="Times New Roman" w:cs="Times New Roman"/>
          <w:sz w:val="24"/>
          <w:szCs w:val="24"/>
        </w:rPr>
        <w:t xml:space="preserve">și necesare </w:t>
      </w:r>
      <w:r w:rsidRPr="00534F3B">
        <w:rPr>
          <w:rFonts w:ascii="Times New Roman" w:hAnsi="Times New Roman" w:cs="Times New Roman"/>
          <w:i/>
          <w:iCs/>
          <w:sz w:val="24"/>
          <w:szCs w:val="24"/>
        </w:rPr>
        <w:t>Contractantului</w:t>
      </w:r>
      <w:r w:rsidRPr="00534F3B">
        <w:rPr>
          <w:rFonts w:ascii="Times New Roman" w:hAnsi="Times New Roman" w:cs="Times New Roman"/>
          <w:sz w:val="24"/>
          <w:szCs w:val="24"/>
        </w:rPr>
        <w:t xml:space="preserve"> în vederea realizării obiectului prezentului </w:t>
      </w:r>
      <w:r w:rsidRPr="00534F3B">
        <w:rPr>
          <w:rFonts w:ascii="Times New Roman" w:hAnsi="Times New Roman" w:cs="Times New Roman"/>
          <w:i/>
          <w:iCs/>
          <w:sz w:val="24"/>
          <w:szCs w:val="24"/>
        </w:rPr>
        <w:t>Contract</w:t>
      </w:r>
      <w:r w:rsidRPr="00534F3B">
        <w:rPr>
          <w:rFonts w:ascii="Times New Roman" w:hAnsi="Times New Roman" w:cs="Times New Roman"/>
          <w:sz w:val="24"/>
          <w:szCs w:val="24"/>
        </w:rPr>
        <w:t>;</w:t>
      </w:r>
    </w:p>
    <w:p w:rsidR="00E22AF8" w:rsidRPr="00534F3B" w:rsidRDefault="00E22AF8" w:rsidP="00534F3B">
      <w:pPr>
        <w:numPr>
          <w:ilvl w:val="3"/>
          <w:numId w:val="18"/>
        </w:numPr>
        <w:tabs>
          <w:tab w:val="left" w:pos="1440"/>
          <w:tab w:val="left" w:pos="9000"/>
        </w:tabs>
        <w:autoSpaceDE w:val="0"/>
        <w:autoSpaceDN w:val="0"/>
        <w:adjustRightInd w:val="0"/>
        <w:spacing w:after="0" w:line="240" w:lineRule="auto"/>
        <w:ind w:left="0" w:firstLine="0"/>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shd w:val="clear" w:color="auto" w:fill="FFFFFF"/>
        </w:rPr>
        <w:t>documentele Contractantului</w:t>
      </w:r>
      <w:r w:rsidRPr="00534F3B">
        <w:rPr>
          <w:rFonts w:ascii="Times New Roman" w:hAnsi="Times New Roman" w:cs="Times New Roman"/>
          <w:sz w:val="24"/>
          <w:szCs w:val="24"/>
          <w:shd w:val="clear" w:color="auto" w:fill="FFFFFF"/>
        </w:rPr>
        <w:t xml:space="preserve"> </w:t>
      </w:r>
      <w:r w:rsidRPr="00534F3B">
        <w:rPr>
          <w:rFonts w:ascii="Times New Roman" w:hAnsi="Times New Roman" w:cs="Times New Roman"/>
          <w:sz w:val="24"/>
          <w:szCs w:val="24"/>
        </w:rPr>
        <w:t xml:space="preserve">– toate datele, documentele, rapoartele incluse în cerințele </w:t>
      </w:r>
      <w:r w:rsidRPr="00534F3B">
        <w:rPr>
          <w:rFonts w:ascii="Times New Roman" w:hAnsi="Times New Roman" w:cs="Times New Roman"/>
          <w:i/>
          <w:iCs/>
          <w:sz w:val="24"/>
          <w:szCs w:val="24"/>
        </w:rPr>
        <w:t>Achizitorului</w:t>
      </w:r>
      <w:r w:rsidRPr="00534F3B">
        <w:rPr>
          <w:rFonts w:ascii="Times New Roman" w:hAnsi="Times New Roman" w:cs="Times New Roman"/>
          <w:sz w:val="24"/>
          <w:szCs w:val="24"/>
        </w:rPr>
        <w:t xml:space="preserve">, care sunt colectate și/sau pregătite de </w:t>
      </w:r>
      <w:r w:rsidRPr="00534F3B">
        <w:rPr>
          <w:rFonts w:ascii="Times New Roman" w:hAnsi="Times New Roman" w:cs="Times New Roman"/>
          <w:i/>
          <w:iCs/>
          <w:sz w:val="24"/>
          <w:szCs w:val="24"/>
        </w:rPr>
        <w:t>Contractant</w:t>
      </w:r>
      <w:r w:rsidRPr="00534F3B">
        <w:rPr>
          <w:rFonts w:ascii="Times New Roman" w:hAnsi="Times New Roman" w:cs="Times New Roman"/>
          <w:sz w:val="24"/>
          <w:szCs w:val="24"/>
        </w:rPr>
        <w:t xml:space="preserve"> în legătură cu </w:t>
      </w:r>
      <w:r w:rsidRPr="00534F3B">
        <w:rPr>
          <w:rFonts w:ascii="Times New Roman" w:hAnsi="Times New Roman" w:cs="Times New Roman"/>
          <w:i/>
          <w:iCs/>
          <w:sz w:val="24"/>
          <w:szCs w:val="24"/>
        </w:rPr>
        <w:t xml:space="preserve">Produsele </w:t>
      </w:r>
      <w:r w:rsidRPr="00534F3B">
        <w:rPr>
          <w:rFonts w:ascii="Times New Roman" w:hAnsi="Times New Roman" w:cs="Times New Roman"/>
          <w:sz w:val="24"/>
          <w:szCs w:val="24"/>
        </w:rPr>
        <w:t xml:space="preserve">livrate și se află în custodia și grija </w:t>
      </w:r>
      <w:r w:rsidRPr="00534F3B">
        <w:rPr>
          <w:rFonts w:ascii="Times New Roman" w:hAnsi="Times New Roman" w:cs="Times New Roman"/>
          <w:i/>
          <w:iCs/>
          <w:sz w:val="24"/>
          <w:szCs w:val="24"/>
        </w:rPr>
        <w:t>Contractantului</w:t>
      </w:r>
      <w:r w:rsidRPr="00534F3B">
        <w:rPr>
          <w:rFonts w:ascii="Times New Roman" w:hAnsi="Times New Roman" w:cs="Times New Roman"/>
          <w:sz w:val="24"/>
          <w:szCs w:val="24"/>
        </w:rPr>
        <w:t xml:space="preserve"> până la data preluării acestora de către </w:t>
      </w:r>
      <w:r w:rsidRPr="00534F3B">
        <w:rPr>
          <w:rFonts w:ascii="Times New Roman" w:hAnsi="Times New Roman" w:cs="Times New Roman"/>
          <w:i/>
          <w:iCs/>
          <w:sz w:val="24"/>
          <w:szCs w:val="24"/>
        </w:rPr>
        <w:t>Achizitor</w:t>
      </w:r>
      <w:r w:rsidRPr="00534F3B">
        <w:rPr>
          <w:rFonts w:ascii="Times New Roman" w:hAnsi="Times New Roman" w:cs="Times New Roman"/>
          <w:sz w:val="24"/>
          <w:szCs w:val="24"/>
        </w:rPr>
        <w:t xml:space="preserve"> și care includ, dar fără a se limita, la: documente, certificate, avize și acorduri care trebuie pregătite sau obținute de </w:t>
      </w:r>
      <w:r w:rsidRPr="00534F3B">
        <w:rPr>
          <w:rFonts w:ascii="Times New Roman" w:hAnsi="Times New Roman" w:cs="Times New Roman"/>
          <w:i/>
          <w:iCs/>
          <w:sz w:val="24"/>
          <w:szCs w:val="24"/>
        </w:rPr>
        <w:t>Contractant</w:t>
      </w:r>
      <w:r w:rsidRPr="00534F3B">
        <w:rPr>
          <w:rFonts w:ascii="Times New Roman" w:hAnsi="Times New Roman" w:cs="Times New Roman"/>
          <w:sz w:val="24"/>
          <w:szCs w:val="24"/>
        </w:rPr>
        <w:t xml:space="preserve">, documente necesare pentru satisfacerea tuturor condițiilor impuse de aprobări, planuri, regulamente, specificații, planșe, desene, schițe, modele, manuale, programe și date informatice, software, calcule și rapoarte precum și orice documente tehnice, după caz, așa cum sunt acestea descrise în </w:t>
      </w:r>
      <w:r w:rsidRPr="00534F3B">
        <w:rPr>
          <w:rFonts w:ascii="Times New Roman" w:hAnsi="Times New Roman" w:cs="Times New Roman"/>
          <w:i/>
          <w:iCs/>
          <w:sz w:val="24"/>
          <w:szCs w:val="24"/>
        </w:rPr>
        <w:t>Caietul de Sarcini</w:t>
      </w:r>
      <w:r w:rsidRPr="00534F3B">
        <w:rPr>
          <w:rFonts w:ascii="Times New Roman" w:hAnsi="Times New Roman" w:cs="Times New Roman"/>
          <w:sz w:val="24"/>
          <w:szCs w:val="24"/>
        </w:rPr>
        <w:t>;</w:t>
      </w:r>
    </w:p>
    <w:p w:rsidR="00E22AF8" w:rsidRPr="00534F3B" w:rsidRDefault="00E22AF8" w:rsidP="00534F3B">
      <w:pPr>
        <w:numPr>
          <w:ilvl w:val="3"/>
          <w:numId w:val="18"/>
        </w:numPr>
        <w:spacing w:after="0" w:line="240" w:lineRule="auto"/>
        <w:ind w:left="0" w:firstLine="0"/>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rPr>
        <w:t>furnizor</w:t>
      </w:r>
      <w:r w:rsidRPr="00534F3B">
        <w:rPr>
          <w:rFonts w:ascii="Times New Roman" w:hAnsi="Times New Roman" w:cs="Times New Roman"/>
          <w:i/>
          <w:iCs/>
          <w:sz w:val="24"/>
          <w:szCs w:val="24"/>
        </w:rPr>
        <w:t xml:space="preserve"> </w:t>
      </w:r>
      <w:r w:rsidRPr="00534F3B">
        <w:rPr>
          <w:rFonts w:ascii="Times New Roman" w:hAnsi="Times New Roman" w:cs="Times New Roman"/>
          <w:sz w:val="24"/>
          <w:szCs w:val="24"/>
        </w:rPr>
        <w:t xml:space="preserve">– entitatea care pune la dispoziția unui </w:t>
      </w:r>
      <w:r w:rsidRPr="00534F3B">
        <w:rPr>
          <w:rFonts w:ascii="Times New Roman" w:hAnsi="Times New Roman" w:cs="Times New Roman"/>
          <w:i/>
          <w:iCs/>
          <w:sz w:val="24"/>
          <w:szCs w:val="24"/>
        </w:rPr>
        <w:t>Contractant</w:t>
      </w:r>
      <w:r w:rsidRPr="00534F3B">
        <w:rPr>
          <w:rFonts w:ascii="Times New Roman" w:hAnsi="Times New Roman" w:cs="Times New Roman"/>
          <w:sz w:val="24"/>
          <w:szCs w:val="24"/>
        </w:rPr>
        <w:t xml:space="preserve"> </w:t>
      </w:r>
      <w:r w:rsidRPr="00534F3B">
        <w:rPr>
          <w:rFonts w:ascii="Times New Roman" w:hAnsi="Times New Roman" w:cs="Times New Roman"/>
          <w:i/>
          <w:iCs/>
          <w:sz w:val="24"/>
          <w:szCs w:val="24"/>
        </w:rPr>
        <w:t>Produse</w:t>
      </w:r>
      <w:r w:rsidRPr="00534F3B">
        <w:rPr>
          <w:rFonts w:ascii="Times New Roman" w:hAnsi="Times New Roman" w:cs="Times New Roman"/>
          <w:sz w:val="24"/>
          <w:szCs w:val="24"/>
        </w:rPr>
        <w:t xml:space="preserve">, care fac obiectul prezentului </w:t>
      </w:r>
      <w:r w:rsidRPr="00534F3B">
        <w:rPr>
          <w:rFonts w:ascii="Times New Roman" w:hAnsi="Times New Roman" w:cs="Times New Roman"/>
          <w:i/>
          <w:iCs/>
          <w:sz w:val="24"/>
          <w:szCs w:val="24"/>
        </w:rPr>
        <w:t>Contract</w:t>
      </w:r>
      <w:r w:rsidRPr="00534F3B">
        <w:rPr>
          <w:rFonts w:ascii="Times New Roman" w:hAnsi="Times New Roman" w:cs="Times New Roman"/>
          <w:sz w:val="24"/>
          <w:szCs w:val="24"/>
        </w:rPr>
        <w:t xml:space="preserve">, dacă este cazul, și care nu are calitatea de </w:t>
      </w:r>
      <w:r w:rsidRPr="00534F3B">
        <w:rPr>
          <w:rFonts w:ascii="Times New Roman" w:hAnsi="Times New Roman" w:cs="Times New Roman"/>
          <w:i/>
          <w:iCs/>
          <w:sz w:val="24"/>
          <w:szCs w:val="24"/>
        </w:rPr>
        <w:t>Subcontractant</w:t>
      </w:r>
      <w:r w:rsidRPr="00534F3B">
        <w:rPr>
          <w:rFonts w:ascii="Times New Roman" w:hAnsi="Times New Roman" w:cs="Times New Roman"/>
          <w:sz w:val="24"/>
          <w:szCs w:val="24"/>
        </w:rPr>
        <w:t>;</w:t>
      </w:r>
    </w:p>
    <w:p w:rsidR="00E22AF8" w:rsidRPr="00534F3B" w:rsidRDefault="00E22AF8" w:rsidP="00534F3B">
      <w:pPr>
        <w:numPr>
          <w:ilvl w:val="3"/>
          <w:numId w:val="18"/>
        </w:numPr>
        <w:spacing w:after="0" w:line="240" w:lineRule="auto"/>
        <w:ind w:left="0" w:firstLine="0"/>
        <w:jc w:val="both"/>
        <w:rPr>
          <w:rFonts w:ascii="Times New Roman" w:hAnsi="Times New Roman" w:cs="Times New Roman"/>
          <w:noProof/>
          <w:sz w:val="24"/>
          <w:szCs w:val="24"/>
          <w:lang w:val="es-ES" w:eastAsia="en-US"/>
        </w:rPr>
      </w:pPr>
      <w:r w:rsidRPr="00534F3B">
        <w:rPr>
          <w:rFonts w:ascii="Times New Roman" w:hAnsi="Times New Roman" w:cs="Times New Roman"/>
          <w:b/>
          <w:bCs/>
          <w:i/>
          <w:iCs/>
          <w:noProof/>
          <w:sz w:val="24"/>
          <w:szCs w:val="24"/>
          <w:lang w:val="es-ES" w:eastAsia="en-US"/>
        </w:rPr>
        <w:t>forţa majoră</w:t>
      </w:r>
      <w:r w:rsidRPr="00534F3B">
        <w:rPr>
          <w:rFonts w:ascii="Times New Roman" w:hAnsi="Times New Roman" w:cs="Times New Roman"/>
          <w:i/>
          <w:iCs/>
          <w:noProof/>
          <w:sz w:val="24"/>
          <w:szCs w:val="24"/>
          <w:lang w:val="es-ES" w:eastAsia="en-US"/>
        </w:rPr>
        <w:t xml:space="preserve"> </w:t>
      </w:r>
      <w:r w:rsidRPr="00534F3B">
        <w:rPr>
          <w:rFonts w:ascii="Times New Roman" w:hAnsi="Times New Roman" w:cs="Times New Roman"/>
          <w:noProof/>
          <w:sz w:val="24"/>
          <w:szCs w:val="24"/>
          <w:lang w:val="es-ES" w:eastAsia="en-US"/>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E22AF8" w:rsidRPr="00534F3B" w:rsidRDefault="00E22AF8" w:rsidP="00534F3B">
      <w:pPr>
        <w:numPr>
          <w:ilvl w:val="3"/>
          <w:numId w:val="18"/>
        </w:numPr>
        <w:tabs>
          <w:tab w:val="right" w:pos="720"/>
        </w:tabs>
        <w:spacing w:after="0" w:line="240" w:lineRule="auto"/>
        <w:ind w:left="0" w:firstLine="0"/>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lang w:eastAsia="en-GB"/>
        </w:rPr>
        <w:t xml:space="preserve">grafic de livrare </w:t>
      </w:r>
      <w:r w:rsidRPr="00534F3B">
        <w:rPr>
          <w:rFonts w:ascii="Times New Roman" w:hAnsi="Times New Roman" w:cs="Times New Roman"/>
          <w:sz w:val="24"/>
          <w:szCs w:val="24"/>
          <w:lang w:eastAsia="en-GB"/>
        </w:rPr>
        <w:t xml:space="preserve">– documentul referitor la planificarea activităților care fac obiectul </w:t>
      </w:r>
      <w:r w:rsidRPr="00534F3B">
        <w:rPr>
          <w:rFonts w:ascii="Times New Roman" w:hAnsi="Times New Roman" w:cs="Times New Roman"/>
          <w:i/>
          <w:iCs/>
          <w:sz w:val="24"/>
          <w:szCs w:val="24"/>
          <w:lang w:eastAsia="en-GB"/>
        </w:rPr>
        <w:t>Contractului</w:t>
      </w:r>
      <w:r w:rsidRPr="00534F3B">
        <w:rPr>
          <w:rFonts w:ascii="Times New Roman" w:hAnsi="Times New Roman" w:cs="Times New Roman"/>
          <w:sz w:val="24"/>
          <w:szCs w:val="24"/>
          <w:lang w:eastAsia="en-GB"/>
        </w:rPr>
        <w:t xml:space="preserve">, cu precizarea termenelor și a </w:t>
      </w:r>
      <w:r w:rsidRPr="00534F3B">
        <w:rPr>
          <w:rFonts w:ascii="Times New Roman" w:hAnsi="Times New Roman" w:cs="Times New Roman"/>
          <w:i/>
          <w:iCs/>
          <w:sz w:val="24"/>
          <w:szCs w:val="24"/>
          <w:lang w:eastAsia="en-GB"/>
        </w:rPr>
        <w:t>Punctelor de reper</w:t>
      </w:r>
      <w:r w:rsidRPr="00534F3B">
        <w:rPr>
          <w:rFonts w:ascii="Times New Roman" w:hAnsi="Times New Roman" w:cs="Times New Roman"/>
          <w:sz w:val="24"/>
          <w:szCs w:val="24"/>
          <w:lang w:eastAsia="en-GB"/>
        </w:rPr>
        <w:t xml:space="preserve">, în forma acceptată de </w:t>
      </w:r>
      <w:r w:rsidRPr="00534F3B">
        <w:rPr>
          <w:rFonts w:ascii="Times New Roman" w:hAnsi="Times New Roman" w:cs="Times New Roman"/>
          <w:i/>
          <w:iCs/>
          <w:sz w:val="24"/>
          <w:szCs w:val="24"/>
          <w:lang w:eastAsia="en-GB"/>
        </w:rPr>
        <w:t>Achizitor</w:t>
      </w:r>
      <w:r w:rsidRPr="00534F3B">
        <w:rPr>
          <w:rFonts w:ascii="Times New Roman" w:hAnsi="Times New Roman" w:cs="Times New Roman"/>
          <w:sz w:val="24"/>
          <w:szCs w:val="24"/>
          <w:lang w:eastAsia="en-GB"/>
        </w:rPr>
        <w:t xml:space="preserve">, respectiv astfel cum este acesta inclus în </w:t>
      </w:r>
      <w:r w:rsidRPr="00534F3B">
        <w:rPr>
          <w:rFonts w:ascii="Times New Roman" w:hAnsi="Times New Roman" w:cs="Times New Roman"/>
          <w:i/>
          <w:iCs/>
          <w:sz w:val="24"/>
          <w:szCs w:val="24"/>
          <w:lang w:eastAsia="en-GB"/>
        </w:rPr>
        <w:t>Propunerea Tehnică</w:t>
      </w:r>
      <w:r w:rsidRPr="00534F3B">
        <w:rPr>
          <w:rFonts w:ascii="Times New Roman" w:hAnsi="Times New Roman" w:cs="Times New Roman"/>
          <w:sz w:val="24"/>
          <w:szCs w:val="24"/>
          <w:lang w:eastAsia="en-GB"/>
        </w:rPr>
        <w:t xml:space="preserve"> și actualizat pe parcursul derulării prezentului </w:t>
      </w:r>
      <w:r w:rsidRPr="00534F3B">
        <w:rPr>
          <w:rFonts w:ascii="Times New Roman" w:hAnsi="Times New Roman" w:cs="Times New Roman"/>
          <w:i/>
          <w:iCs/>
          <w:sz w:val="24"/>
          <w:szCs w:val="24"/>
          <w:lang w:eastAsia="en-GB"/>
        </w:rPr>
        <w:t>Contract;</w:t>
      </w:r>
    </w:p>
    <w:p w:rsidR="00E22AF8" w:rsidRPr="00534F3B" w:rsidRDefault="00E22AF8" w:rsidP="00534F3B">
      <w:pPr>
        <w:spacing w:after="0" w:line="240" w:lineRule="auto"/>
        <w:jc w:val="both"/>
        <w:rPr>
          <w:rFonts w:ascii="Times New Roman" w:hAnsi="Times New Roman" w:cs="Times New Roman"/>
          <w:sz w:val="24"/>
          <w:szCs w:val="24"/>
          <w:lang w:eastAsia="en-GB"/>
        </w:rPr>
      </w:pPr>
      <w:r w:rsidRPr="00534F3B">
        <w:rPr>
          <w:rFonts w:ascii="Times New Roman" w:hAnsi="Times New Roman" w:cs="Times New Roman"/>
          <w:b/>
          <w:bCs/>
          <w:i/>
          <w:iCs/>
          <w:sz w:val="24"/>
          <w:szCs w:val="24"/>
          <w:shd w:val="clear" w:color="auto" w:fill="FFFFFF"/>
        </w:rPr>
        <w:t>j. modificarea contractului</w:t>
      </w:r>
      <w:r w:rsidRPr="00534F3B">
        <w:rPr>
          <w:rFonts w:ascii="Times New Roman" w:hAnsi="Times New Roman" w:cs="Times New Roman"/>
          <w:sz w:val="24"/>
          <w:szCs w:val="24"/>
        </w:rPr>
        <w:t xml:space="preserve"> – </w:t>
      </w:r>
      <w:r w:rsidRPr="00534F3B">
        <w:rPr>
          <w:rFonts w:ascii="Times New Roman" w:hAnsi="Times New Roman" w:cs="Times New Roman"/>
          <w:sz w:val="24"/>
          <w:szCs w:val="24"/>
          <w:shd w:val="clear" w:color="auto" w:fill="FFFFFF"/>
        </w:rPr>
        <w:t xml:space="preserve">orice schimbare prevăzută prin clauzele inițiale ale </w:t>
      </w:r>
      <w:r w:rsidRPr="00534F3B">
        <w:rPr>
          <w:rFonts w:ascii="Times New Roman" w:hAnsi="Times New Roman" w:cs="Times New Roman"/>
          <w:i/>
          <w:iCs/>
          <w:sz w:val="24"/>
          <w:szCs w:val="24"/>
          <w:shd w:val="clear" w:color="auto" w:fill="FFFFFF"/>
        </w:rPr>
        <w:t>Contractului</w:t>
      </w:r>
      <w:r w:rsidRPr="00534F3B">
        <w:rPr>
          <w:rFonts w:ascii="Times New Roman" w:hAnsi="Times New Roman" w:cs="Times New Roman"/>
          <w:sz w:val="24"/>
          <w:szCs w:val="24"/>
          <w:shd w:val="clear" w:color="auto" w:fill="FFFFFF"/>
        </w:rPr>
        <w:t xml:space="preserve"> ca putând fi determinată și realizată ca fiind necesară pentru îndeplinirea obiectivului </w:t>
      </w:r>
      <w:r w:rsidRPr="00534F3B">
        <w:rPr>
          <w:rFonts w:ascii="Times New Roman" w:hAnsi="Times New Roman" w:cs="Times New Roman"/>
          <w:i/>
          <w:iCs/>
          <w:sz w:val="24"/>
          <w:szCs w:val="24"/>
          <w:shd w:val="clear" w:color="auto" w:fill="FFFFFF"/>
        </w:rPr>
        <w:t>Achizitorului</w:t>
      </w:r>
      <w:r w:rsidRPr="00534F3B">
        <w:rPr>
          <w:rFonts w:ascii="Times New Roman" w:hAnsi="Times New Roman" w:cs="Times New Roman"/>
          <w:sz w:val="24"/>
          <w:szCs w:val="24"/>
          <w:shd w:val="clear" w:color="auto" w:fill="FFFFFF"/>
        </w:rPr>
        <w:t xml:space="preserve">, astfel cum este acest obiectiv descris în </w:t>
      </w:r>
      <w:r w:rsidRPr="00534F3B">
        <w:rPr>
          <w:rFonts w:ascii="Times New Roman" w:hAnsi="Times New Roman" w:cs="Times New Roman"/>
          <w:i/>
          <w:iCs/>
          <w:sz w:val="24"/>
          <w:szCs w:val="24"/>
          <w:shd w:val="clear" w:color="auto" w:fill="FFFFFF"/>
        </w:rPr>
        <w:t>Caietul de Sarcini</w:t>
      </w:r>
      <w:r w:rsidRPr="00534F3B">
        <w:rPr>
          <w:rFonts w:ascii="Times New Roman" w:hAnsi="Times New Roman" w:cs="Times New Roman"/>
          <w:sz w:val="24"/>
          <w:szCs w:val="24"/>
          <w:shd w:val="clear" w:color="auto" w:fill="FFFFFF"/>
        </w:rPr>
        <w:t>, precum și orice schimbare constând în suplimentări sau renunțări cu privire la cantitatea</w:t>
      </w:r>
      <w:r w:rsidRPr="00534F3B">
        <w:rPr>
          <w:rFonts w:ascii="Times New Roman" w:hAnsi="Times New Roman" w:cs="Times New Roman"/>
          <w:i/>
          <w:iCs/>
          <w:sz w:val="24"/>
          <w:szCs w:val="24"/>
          <w:shd w:val="clear" w:color="auto" w:fill="FFFFFF"/>
        </w:rPr>
        <w:t xml:space="preserve"> Produselor</w:t>
      </w:r>
      <w:r w:rsidRPr="00534F3B">
        <w:rPr>
          <w:rFonts w:ascii="Times New Roman" w:hAnsi="Times New Roman" w:cs="Times New Roman"/>
          <w:sz w:val="24"/>
          <w:szCs w:val="24"/>
          <w:shd w:val="clear" w:color="auto" w:fill="FFFFFF"/>
        </w:rPr>
        <w:t xml:space="preserve">, care fac obiectul prezentului Contract, </w:t>
      </w:r>
      <w:r w:rsidRPr="00534F3B">
        <w:rPr>
          <w:rFonts w:ascii="Times New Roman" w:hAnsi="Times New Roman" w:cs="Times New Roman"/>
          <w:sz w:val="24"/>
          <w:szCs w:val="24"/>
        </w:rPr>
        <w:t xml:space="preserve">cu </w:t>
      </w:r>
      <w:r w:rsidRPr="00534F3B">
        <w:rPr>
          <w:rFonts w:ascii="Times New Roman" w:hAnsi="Times New Roman" w:cs="Times New Roman"/>
          <w:sz w:val="24"/>
          <w:szCs w:val="24"/>
          <w:lang w:eastAsia="en-GB"/>
        </w:rPr>
        <w:t xml:space="preserve">respectarea regulilor și limitelor impuse prin </w:t>
      </w:r>
      <w:r w:rsidRPr="00534F3B">
        <w:rPr>
          <w:rFonts w:ascii="Times New Roman" w:hAnsi="Times New Roman" w:cs="Times New Roman"/>
          <w:i/>
          <w:iCs/>
          <w:sz w:val="24"/>
          <w:szCs w:val="24"/>
          <w:lang w:eastAsia="en-GB"/>
        </w:rPr>
        <w:t xml:space="preserve">Lege. </w:t>
      </w:r>
      <w:r w:rsidRPr="00534F3B">
        <w:rPr>
          <w:rFonts w:ascii="Times New Roman" w:hAnsi="Times New Roman" w:cs="Times New Roman"/>
          <w:sz w:val="24"/>
          <w:szCs w:val="24"/>
          <w:lang w:eastAsia="en-GB"/>
        </w:rPr>
        <w:t>În sensul prezentului</w:t>
      </w:r>
      <w:r w:rsidRPr="00534F3B">
        <w:rPr>
          <w:rFonts w:ascii="Times New Roman" w:hAnsi="Times New Roman" w:cs="Times New Roman"/>
          <w:i/>
          <w:iCs/>
          <w:sz w:val="24"/>
          <w:szCs w:val="24"/>
          <w:lang w:eastAsia="en-GB"/>
        </w:rPr>
        <w:t xml:space="preserve"> Contract</w:t>
      </w:r>
      <w:r w:rsidRPr="00534F3B">
        <w:rPr>
          <w:rFonts w:ascii="Times New Roman" w:hAnsi="Times New Roman" w:cs="Times New Roman"/>
          <w:sz w:val="24"/>
          <w:szCs w:val="24"/>
          <w:lang w:eastAsia="en-GB"/>
        </w:rPr>
        <w:t xml:space="preserve">, </w:t>
      </w:r>
      <w:r w:rsidRPr="00534F3B">
        <w:rPr>
          <w:rFonts w:ascii="Times New Roman" w:hAnsi="Times New Roman" w:cs="Times New Roman"/>
          <w:i/>
          <w:iCs/>
          <w:sz w:val="24"/>
          <w:szCs w:val="24"/>
          <w:lang w:eastAsia="en-GB"/>
        </w:rPr>
        <w:t>Modificarea Contractului</w:t>
      </w:r>
      <w:r w:rsidRPr="00534F3B">
        <w:rPr>
          <w:rFonts w:ascii="Times New Roman" w:hAnsi="Times New Roman" w:cs="Times New Roman"/>
          <w:sz w:val="24"/>
          <w:szCs w:val="24"/>
          <w:lang w:eastAsia="en-GB"/>
        </w:rPr>
        <w:t xml:space="preserve"> este asociată exclusiv unei modificări nesubstanțiale, astfel cum modificarea substanțială și modificarea nesubstanțială sunt stabilite prin </w:t>
      </w:r>
      <w:r w:rsidRPr="00534F3B">
        <w:rPr>
          <w:rFonts w:ascii="Times New Roman" w:hAnsi="Times New Roman" w:cs="Times New Roman"/>
          <w:i/>
          <w:iCs/>
          <w:sz w:val="24"/>
          <w:szCs w:val="24"/>
          <w:lang w:eastAsia="en-GB"/>
        </w:rPr>
        <w:t>Lege</w:t>
      </w:r>
      <w:r w:rsidRPr="00534F3B">
        <w:rPr>
          <w:rFonts w:ascii="Times New Roman" w:hAnsi="Times New Roman" w:cs="Times New Roman"/>
          <w:sz w:val="24"/>
          <w:szCs w:val="24"/>
          <w:shd w:val="clear" w:color="auto" w:fill="FFFFFF"/>
        </w:rPr>
        <w:t>;</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b/>
          <w:bCs/>
          <w:i/>
          <w:iCs/>
          <w:noProof/>
          <w:sz w:val="24"/>
          <w:szCs w:val="24"/>
          <w:lang w:val="en-US" w:eastAsia="en-US"/>
        </w:rPr>
        <w:t>k. preţul contractului</w:t>
      </w:r>
      <w:r w:rsidRPr="00534F3B">
        <w:rPr>
          <w:rFonts w:ascii="Times New Roman" w:hAnsi="Times New Roman" w:cs="Times New Roman"/>
          <w:b/>
          <w:bCs/>
          <w:noProof/>
          <w:sz w:val="24"/>
          <w:szCs w:val="24"/>
          <w:lang w:val="en-US" w:eastAsia="en-US"/>
        </w:rPr>
        <w:t xml:space="preserve"> </w:t>
      </w:r>
      <w:r w:rsidRPr="00534F3B">
        <w:rPr>
          <w:rFonts w:ascii="Times New Roman" w:hAnsi="Times New Roman" w:cs="Times New Roman"/>
          <w:noProof/>
          <w:sz w:val="24"/>
          <w:szCs w:val="24"/>
          <w:lang w:val="en-US" w:eastAsia="en-US"/>
        </w:rPr>
        <w:t>– preţul plătibil prestatorului de către achizitor, în baza contractului, pentru îndeplinirea integrală şi corespunzătoare a tuturor obligaţiilor asumate prin contract;</w:t>
      </w:r>
    </w:p>
    <w:p w:rsidR="00E22AF8" w:rsidRPr="00534F3B" w:rsidRDefault="00E22AF8" w:rsidP="00534F3B">
      <w:pPr>
        <w:spacing w:after="0" w:line="240" w:lineRule="auto"/>
        <w:jc w:val="both"/>
        <w:rPr>
          <w:rFonts w:ascii="Times New Roman" w:hAnsi="Times New Roman" w:cs="Times New Roman"/>
          <w:noProof/>
          <w:sz w:val="24"/>
          <w:szCs w:val="24"/>
          <w:lang w:val="it-IT" w:eastAsia="en-US"/>
        </w:rPr>
      </w:pPr>
      <w:r w:rsidRPr="00534F3B">
        <w:rPr>
          <w:rFonts w:ascii="Times New Roman" w:hAnsi="Times New Roman" w:cs="Times New Roman"/>
          <w:b/>
          <w:bCs/>
          <w:i/>
          <w:iCs/>
          <w:noProof/>
          <w:sz w:val="24"/>
          <w:szCs w:val="24"/>
          <w:lang w:val="it-IT" w:eastAsia="en-US"/>
        </w:rPr>
        <w:t>l. produse</w:t>
      </w:r>
      <w:r w:rsidRPr="00534F3B">
        <w:rPr>
          <w:rFonts w:ascii="Times New Roman" w:hAnsi="Times New Roman" w:cs="Times New Roman"/>
          <w:noProof/>
          <w:sz w:val="24"/>
          <w:szCs w:val="24"/>
          <w:lang w:val="it-IT" w:eastAsia="en-US"/>
        </w:rPr>
        <w:t xml:space="preserve"> – echipamentele, maşinile, utilajele, piesele de schimb şi orice alte bunuri cuprinse în anexa/anexele la prezentul contract şi pe care prestatorul are obligaţia de a le furniza aferent serviciilor prestate conform contractului;</w:t>
      </w:r>
    </w:p>
    <w:p w:rsidR="00E22AF8" w:rsidRPr="00534F3B" w:rsidRDefault="00E22AF8" w:rsidP="00534F3B">
      <w:pPr>
        <w:tabs>
          <w:tab w:val="left" w:pos="360"/>
        </w:tabs>
        <w:spacing w:after="0" w:line="240" w:lineRule="auto"/>
        <w:jc w:val="both"/>
        <w:rPr>
          <w:rFonts w:ascii="Times New Roman" w:hAnsi="Times New Roman" w:cs="Times New Roman"/>
          <w:noProof/>
          <w:sz w:val="24"/>
          <w:szCs w:val="24"/>
          <w:lang w:val="fr-FR" w:eastAsia="en-US"/>
        </w:rPr>
      </w:pPr>
      <w:r w:rsidRPr="00534F3B">
        <w:rPr>
          <w:rFonts w:ascii="Times New Roman" w:hAnsi="Times New Roman" w:cs="Times New Roman"/>
          <w:b/>
          <w:bCs/>
          <w:i/>
          <w:iCs/>
          <w:noProof/>
          <w:sz w:val="24"/>
          <w:szCs w:val="24"/>
          <w:lang w:val="fr-FR" w:eastAsia="en-US"/>
        </w:rPr>
        <w:t>m. zi</w:t>
      </w:r>
      <w:r w:rsidRPr="00534F3B">
        <w:rPr>
          <w:rFonts w:ascii="Times New Roman" w:hAnsi="Times New Roman" w:cs="Times New Roman"/>
          <w:b/>
          <w:bCs/>
          <w:noProof/>
          <w:sz w:val="24"/>
          <w:szCs w:val="24"/>
          <w:lang w:val="fr-FR" w:eastAsia="en-US"/>
        </w:rPr>
        <w:t xml:space="preserve"> </w:t>
      </w:r>
      <w:r w:rsidRPr="00534F3B">
        <w:rPr>
          <w:rFonts w:ascii="Times New Roman" w:hAnsi="Times New Roman" w:cs="Times New Roman"/>
          <w:noProof/>
          <w:sz w:val="24"/>
          <w:szCs w:val="24"/>
          <w:lang w:val="fr-FR" w:eastAsia="en-US"/>
        </w:rPr>
        <w:t xml:space="preserve">- zi calendaristică; </w:t>
      </w:r>
      <w:r w:rsidRPr="00534F3B">
        <w:rPr>
          <w:rFonts w:ascii="Times New Roman" w:hAnsi="Times New Roman" w:cs="Times New Roman"/>
          <w:b/>
          <w:bCs/>
          <w:i/>
          <w:iCs/>
          <w:noProof/>
          <w:sz w:val="24"/>
          <w:szCs w:val="24"/>
          <w:lang w:val="fr-FR" w:eastAsia="en-US"/>
        </w:rPr>
        <w:t>an</w:t>
      </w:r>
      <w:r w:rsidRPr="00534F3B">
        <w:rPr>
          <w:rFonts w:ascii="Times New Roman" w:hAnsi="Times New Roman" w:cs="Times New Roman"/>
          <w:noProof/>
          <w:sz w:val="24"/>
          <w:szCs w:val="24"/>
          <w:lang w:val="fr-FR" w:eastAsia="en-US"/>
        </w:rPr>
        <w:t xml:space="preserve"> - 365 de zile.</w:t>
      </w:r>
    </w:p>
    <w:p w:rsidR="00E22AF8" w:rsidRPr="00534F3B" w:rsidRDefault="00E22AF8" w:rsidP="00534F3B">
      <w:pPr>
        <w:tabs>
          <w:tab w:val="left" w:pos="360"/>
        </w:tabs>
        <w:spacing w:after="0" w:line="240" w:lineRule="auto"/>
        <w:jc w:val="both"/>
        <w:rPr>
          <w:rFonts w:ascii="Times New Roman" w:hAnsi="Times New Roman" w:cs="Times New Roman"/>
          <w:noProof/>
          <w:sz w:val="24"/>
          <w:szCs w:val="24"/>
          <w:lang w:val="fr-FR"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val="fr-FR" w:eastAsia="en-US"/>
        </w:rPr>
      </w:pPr>
      <w:r w:rsidRPr="00534F3B">
        <w:rPr>
          <w:rFonts w:ascii="Times New Roman" w:hAnsi="Times New Roman" w:cs="Times New Roman"/>
          <w:b/>
          <w:bCs/>
          <w:i/>
          <w:iCs/>
          <w:noProof/>
          <w:sz w:val="24"/>
          <w:szCs w:val="24"/>
          <w:lang w:val="fr-FR" w:eastAsia="en-US"/>
        </w:rPr>
        <w:t>Art.3. Interpretare</w:t>
      </w:r>
    </w:p>
    <w:p w:rsidR="00B82D6C" w:rsidRDefault="00B82D6C" w:rsidP="00534F3B">
      <w:pPr>
        <w:spacing w:after="0" w:line="240" w:lineRule="auto"/>
        <w:jc w:val="both"/>
        <w:rPr>
          <w:rFonts w:ascii="Times New Roman" w:hAnsi="Times New Roman" w:cs="Times New Roman"/>
          <w:b/>
          <w:bCs/>
          <w:noProof/>
          <w:sz w:val="24"/>
          <w:szCs w:val="24"/>
          <w:lang w:val="pt-BR" w:eastAsia="en-US"/>
        </w:rPr>
      </w:pP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b/>
          <w:bCs/>
          <w:noProof/>
          <w:sz w:val="24"/>
          <w:szCs w:val="24"/>
          <w:lang w:val="pt-BR" w:eastAsia="en-US"/>
        </w:rPr>
        <w:t xml:space="preserve">3.1 </w:t>
      </w:r>
      <w:r w:rsidRPr="00534F3B">
        <w:rPr>
          <w:rFonts w:ascii="Times New Roman" w:hAnsi="Times New Roman" w:cs="Times New Roman"/>
          <w:noProof/>
          <w:sz w:val="24"/>
          <w:szCs w:val="24"/>
          <w:lang w:val="pt-BR" w:eastAsia="en-US"/>
        </w:rPr>
        <w:t>În prezentul contract, cu excepţia unei prevederi contrare, cuvintele la forma singular vor include forma de plural şi vic</w:t>
      </w:r>
      <w:r w:rsidRPr="00534F3B">
        <w:rPr>
          <w:rFonts w:ascii="Times New Roman" w:hAnsi="Times New Roman" w:cs="Times New Roman"/>
          <w:noProof/>
          <w:sz w:val="24"/>
          <w:szCs w:val="24"/>
          <w:lang w:val="es-ES" w:eastAsia="en-US"/>
        </w:rPr>
        <w:t>e versa, acolo unde acest lucru este permis de context.</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b/>
          <w:bCs/>
          <w:noProof/>
          <w:sz w:val="24"/>
          <w:szCs w:val="24"/>
          <w:lang w:val="es-ES" w:eastAsia="en-US"/>
        </w:rPr>
        <w:t xml:space="preserve">3.2 </w:t>
      </w:r>
      <w:r w:rsidRPr="00534F3B">
        <w:rPr>
          <w:rFonts w:ascii="Times New Roman" w:hAnsi="Times New Roman" w:cs="Times New Roman"/>
          <w:noProof/>
          <w:sz w:val="24"/>
          <w:szCs w:val="24"/>
          <w:lang w:val="es-ES" w:eastAsia="en-US"/>
        </w:rPr>
        <w:t>Termenul „zi”sau „zile” sau orice referire la zile reprezintă zile calendaristice, dacă nu se specifică în mod diferit.</w:t>
      </w:r>
    </w:p>
    <w:p w:rsidR="00E22AF8" w:rsidRPr="00534F3B" w:rsidRDefault="00E22AF8" w:rsidP="00534F3B">
      <w:pPr>
        <w:spacing w:after="0" w:line="240" w:lineRule="auto"/>
        <w:jc w:val="both"/>
        <w:rPr>
          <w:rFonts w:ascii="Times New Roman" w:hAnsi="Times New Roman" w:cs="Times New Roman"/>
          <w:b/>
          <w:bCs/>
          <w:noProof/>
          <w:sz w:val="24"/>
          <w:szCs w:val="24"/>
          <w:lang w:val="es-ES" w:eastAsia="en-US"/>
        </w:rPr>
      </w:pPr>
    </w:p>
    <w:p w:rsidR="00901FBC" w:rsidRDefault="00901FBC" w:rsidP="00534F3B">
      <w:pPr>
        <w:spacing w:after="0" w:line="240" w:lineRule="auto"/>
        <w:jc w:val="center"/>
        <w:rPr>
          <w:rFonts w:ascii="Times New Roman" w:hAnsi="Times New Roman" w:cs="Times New Roman"/>
          <w:b/>
          <w:bCs/>
          <w:i/>
          <w:iCs/>
          <w:noProof/>
          <w:sz w:val="24"/>
          <w:szCs w:val="24"/>
          <w:lang w:val="es-ES" w:eastAsia="en-US"/>
        </w:rPr>
      </w:pPr>
    </w:p>
    <w:p w:rsidR="00901FBC" w:rsidRDefault="00901FBC" w:rsidP="00534F3B">
      <w:pPr>
        <w:spacing w:after="0" w:line="240" w:lineRule="auto"/>
        <w:jc w:val="center"/>
        <w:rPr>
          <w:rFonts w:ascii="Times New Roman" w:hAnsi="Times New Roman" w:cs="Times New Roman"/>
          <w:b/>
          <w:bCs/>
          <w:i/>
          <w:iCs/>
          <w:noProof/>
          <w:sz w:val="24"/>
          <w:szCs w:val="24"/>
          <w:lang w:val="es-ES" w:eastAsia="en-US"/>
        </w:rPr>
      </w:pPr>
    </w:p>
    <w:p w:rsidR="00E22AF8" w:rsidRPr="00534F3B" w:rsidRDefault="00E22AF8" w:rsidP="00534F3B">
      <w:pPr>
        <w:spacing w:after="0" w:line="240" w:lineRule="auto"/>
        <w:jc w:val="center"/>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Clauze obligatorii</w:t>
      </w:r>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p>
    <w:p w:rsidR="00E22AF8" w:rsidRDefault="00E22AF8" w:rsidP="00534F3B">
      <w:pPr>
        <w:spacing w:after="0" w:line="240" w:lineRule="auto"/>
        <w:jc w:val="both"/>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 xml:space="preserve">Art.4. Obiectul principal al contractului  </w:t>
      </w:r>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p>
    <w:p w:rsidR="005C714B" w:rsidRPr="00563FCA" w:rsidRDefault="00E22AF8" w:rsidP="00563FCA">
      <w:pPr>
        <w:rPr>
          <w:rFonts w:ascii="Times New Roman" w:hAnsi="Times New Roman" w:cs="Times New Roman"/>
          <w:b/>
          <w:bCs/>
          <w:noProof/>
          <w:sz w:val="24"/>
          <w:szCs w:val="24"/>
          <w:lang w:val="en-US" w:eastAsia="en-US"/>
        </w:rPr>
      </w:pPr>
      <w:r w:rsidRPr="00534F3B">
        <w:rPr>
          <w:rFonts w:ascii="MS Sans Serif" w:hAnsi="MS Sans Serif" w:cs="MS Sans Serif"/>
          <w:noProof/>
          <w:sz w:val="20"/>
          <w:szCs w:val="20"/>
          <w:lang w:val="es-ES" w:eastAsia="en-US"/>
        </w:rPr>
        <w:t xml:space="preserve">4.1.  </w:t>
      </w:r>
      <w:r w:rsidRPr="00534F3B">
        <w:rPr>
          <w:rFonts w:ascii="Times New Roman" w:hAnsi="Times New Roman" w:cs="Times New Roman"/>
          <w:noProof/>
          <w:sz w:val="24"/>
          <w:szCs w:val="24"/>
          <w:lang w:val="es-ES" w:eastAsia="en-US"/>
        </w:rPr>
        <w:t>Obiectul pre</w:t>
      </w:r>
      <w:r w:rsidR="008821A4">
        <w:rPr>
          <w:rFonts w:ascii="Times New Roman" w:hAnsi="Times New Roman" w:cs="Times New Roman"/>
          <w:noProof/>
          <w:sz w:val="24"/>
          <w:szCs w:val="24"/>
          <w:lang w:val="es-ES" w:eastAsia="en-US"/>
        </w:rPr>
        <w:t>zentului Contract îl reprezintă</w:t>
      </w:r>
      <w:r w:rsidR="00724D8A" w:rsidRPr="00724D8A">
        <w:rPr>
          <w:rFonts w:ascii="Times New Roman" w:hAnsi="Times New Roman" w:cs="Times New Roman"/>
          <w:b/>
          <w:sz w:val="24"/>
          <w:szCs w:val="24"/>
        </w:rPr>
        <w:t xml:space="preserve"> achizitia de </w:t>
      </w:r>
      <w:proofErr w:type="gramStart"/>
      <w:r w:rsidR="00563FCA">
        <w:rPr>
          <w:rFonts w:ascii="Times New Roman" w:hAnsi="Times New Roman" w:cs="Times New Roman"/>
          <w:b/>
          <w:sz w:val="24"/>
          <w:szCs w:val="24"/>
        </w:rPr>
        <w:t xml:space="preserve">produse </w:t>
      </w:r>
      <w:r w:rsidR="00563FCA" w:rsidRPr="00563FCA">
        <w:rPr>
          <w:rFonts w:ascii="Times New Roman" w:hAnsi="Times New Roman" w:cs="Times New Roman"/>
          <w:b/>
          <w:sz w:val="24"/>
          <w:szCs w:val="24"/>
        </w:rPr>
        <w:t>”</w:t>
      </w:r>
      <w:proofErr w:type="gramEnd"/>
      <w:r w:rsidR="00563FCA" w:rsidRPr="00563FCA">
        <w:rPr>
          <w:rFonts w:ascii="Times New Roman" w:hAnsi="Times New Roman" w:cs="Times New Roman"/>
          <w:b/>
          <w:sz w:val="24"/>
          <w:szCs w:val="24"/>
        </w:rPr>
        <w:t>Pachete de produse pentru sprijinul material al beneficiarilor din *2 centre din co</w:t>
      </w:r>
      <w:r w:rsidR="00563FCA">
        <w:rPr>
          <w:rFonts w:ascii="Times New Roman" w:hAnsi="Times New Roman" w:cs="Times New Roman"/>
          <w:b/>
          <w:sz w:val="24"/>
          <w:szCs w:val="24"/>
        </w:rPr>
        <w:t>munitățile jud. Vrancea”, LOT 2 –</w:t>
      </w:r>
      <w:r w:rsidR="00724D8A" w:rsidRPr="00724D8A">
        <w:rPr>
          <w:rFonts w:ascii="Times New Roman" w:hAnsi="Times New Roman" w:cs="Times New Roman"/>
          <w:b/>
          <w:sz w:val="24"/>
          <w:szCs w:val="24"/>
        </w:rPr>
        <w:t xml:space="preserve"> </w:t>
      </w:r>
      <w:r w:rsidR="00563FCA">
        <w:rPr>
          <w:rFonts w:ascii="Times New Roman" w:hAnsi="Times New Roman" w:cs="Times New Roman"/>
          <w:b/>
          <w:sz w:val="24"/>
          <w:szCs w:val="24"/>
        </w:rPr>
        <w:t xml:space="preserve">pentru </w:t>
      </w:r>
      <w:r w:rsidR="00724D8A" w:rsidRPr="00724D8A">
        <w:rPr>
          <w:rFonts w:ascii="Times New Roman" w:hAnsi="Times New Roman" w:cs="Times New Roman"/>
          <w:b/>
          <w:sz w:val="24"/>
          <w:szCs w:val="24"/>
        </w:rPr>
        <w:t xml:space="preserve">2 centre </w:t>
      </w:r>
      <w:r w:rsidR="00925DE6">
        <w:rPr>
          <w:rFonts w:ascii="Times New Roman" w:hAnsi="Times New Roman" w:cs="Times New Roman"/>
          <w:b/>
          <w:sz w:val="24"/>
          <w:szCs w:val="24"/>
        </w:rPr>
        <w:t>din</w:t>
      </w:r>
      <w:r w:rsidR="00724D8A" w:rsidRPr="00724D8A">
        <w:rPr>
          <w:rFonts w:ascii="Times New Roman" w:hAnsi="Times New Roman" w:cs="Times New Roman"/>
          <w:b/>
          <w:sz w:val="24"/>
          <w:szCs w:val="24"/>
        </w:rPr>
        <w:t xml:space="preserve"> comunitatile jud. Vrancea </w:t>
      </w:r>
      <w:r w:rsidR="00724D8A" w:rsidRPr="00724D8A">
        <w:rPr>
          <w:rFonts w:ascii="Times New Roman" w:hAnsi="Times New Roman" w:cs="Times New Roman"/>
          <w:sz w:val="24"/>
          <w:szCs w:val="24"/>
        </w:rPr>
        <w:t xml:space="preserve">în cadrul </w:t>
      </w:r>
      <w:r w:rsidR="00724D8A" w:rsidRPr="00724D8A">
        <w:rPr>
          <w:rFonts w:ascii="Times New Roman" w:hAnsi="Times New Roman" w:cs="Times New Roman"/>
          <w:b/>
          <w:sz w:val="24"/>
          <w:szCs w:val="24"/>
        </w:rPr>
        <w:t xml:space="preserve">Proiectului </w:t>
      </w:r>
      <w:r w:rsidR="00724D8A" w:rsidRPr="00724D8A">
        <w:rPr>
          <w:rFonts w:ascii="Times New Roman" w:eastAsia="Calibri" w:hAnsi="Times New Roman" w:cs="Times New Roman"/>
          <w:b/>
          <w:bCs/>
          <w:sz w:val="24"/>
          <w:szCs w:val="24"/>
          <w:lang w:eastAsia="en-US"/>
        </w:rPr>
        <w:t>,,ASIGUR Bacău și Vrancea (A</w:t>
      </w:r>
      <w:r w:rsidR="00724D8A" w:rsidRPr="00724D8A">
        <w:rPr>
          <w:rFonts w:ascii="Times New Roman" w:eastAsia="Calibri" w:hAnsi="Times New Roman" w:cs="Times New Roman"/>
          <w:sz w:val="24"/>
          <w:szCs w:val="24"/>
          <w:lang w:eastAsia="en-US"/>
        </w:rPr>
        <w:t>ria-de-</w:t>
      </w:r>
      <w:r w:rsidR="00724D8A" w:rsidRPr="00724D8A">
        <w:rPr>
          <w:rFonts w:ascii="Times New Roman" w:eastAsia="Calibri" w:hAnsi="Times New Roman" w:cs="Times New Roman"/>
          <w:b/>
          <w:bCs/>
          <w:sz w:val="24"/>
          <w:szCs w:val="24"/>
          <w:lang w:eastAsia="en-US"/>
        </w:rPr>
        <w:t>S</w:t>
      </w:r>
      <w:r w:rsidR="00724D8A" w:rsidRPr="00724D8A">
        <w:rPr>
          <w:rFonts w:ascii="Times New Roman" w:eastAsia="Calibri" w:hAnsi="Times New Roman" w:cs="Times New Roman"/>
          <w:sz w:val="24"/>
          <w:szCs w:val="24"/>
          <w:lang w:eastAsia="en-US"/>
        </w:rPr>
        <w:t>ervicii</w:t>
      </w:r>
      <w:r w:rsidR="00724D8A" w:rsidRPr="00724D8A">
        <w:rPr>
          <w:rFonts w:ascii="Times New Roman" w:eastAsia="Calibri" w:hAnsi="Times New Roman" w:cs="Times New Roman"/>
          <w:b/>
          <w:bCs/>
          <w:sz w:val="24"/>
          <w:szCs w:val="24"/>
          <w:lang w:eastAsia="en-US"/>
        </w:rPr>
        <w:t>-I</w:t>
      </w:r>
      <w:r w:rsidR="00724D8A" w:rsidRPr="00724D8A">
        <w:rPr>
          <w:rFonts w:ascii="Times New Roman" w:eastAsia="Calibri" w:hAnsi="Times New Roman" w:cs="Times New Roman"/>
          <w:sz w:val="24"/>
          <w:szCs w:val="24"/>
          <w:lang w:eastAsia="en-US"/>
        </w:rPr>
        <w:t>ntegrate</w:t>
      </w:r>
      <w:r w:rsidR="00724D8A" w:rsidRPr="00724D8A">
        <w:rPr>
          <w:rFonts w:ascii="Times New Roman" w:eastAsia="Calibri" w:hAnsi="Times New Roman" w:cs="Times New Roman"/>
          <w:b/>
          <w:bCs/>
          <w:sz w:val="24"/>
          <w:szCs w:val="24"/>
          <w:lang w:eastAsia="en-US"/>
        </w:rPr>
        <w:t>-G</w:t>
      </w:r>
      <w:r w:rsidR="00724D8A" w:rsidRPr="00724D8A">
        <w:rPr>
          <w:rFonts w:ascii="Times New Roman" w:eastAsia="Calibri" w:hAnsi="Times New Roman" w:cs="Times New Roman"/>
          <w:sz w:val="24"/>
          <w:szCs w:val="24"/>
          <w:lang w:eastAsia="en-US"/>
        </w:rPr>
        <w:t>uvernate</w:t>
      </w:r>
      <w:r w:rsidR="00724D8A" w:rsidRPr="00724D8A">
        <w:rPr>
          <w:rFonts w:ascii="Times New Roman" w:eastAsia="Calibri" w:hAnsi="Times New Roman" w:cs="Times New Roman"/>
          <w:b/>
          <w:bCs/>
          <w:sz w:val="24"/>
          <w:szCs w:val="24"/>
          <w:lang w:eastAsia="en-US"/>
        </w:rPr>
        <w:t>-</w:t>
      </w:r>
      <w:r w:rsidR="00724D8A" w:rsidRPr="00724D8A">
        <w:rPr>
          <w:rFonts w:ascii="Times New Roman" w:eastAsia="Calibri" w:hAnsi="Times New Roman" w:cs="Times New Roman"/>
          <w:sz w:val="24"/>
          <w:szCs w:val="24"/>
          <w:lang w:eastAsia="en-US"/>
        </w:rPr>
        <w:t>local-cu-</w:t>
      </w:r>
      <w:r w:rsidR="00724D8A" w:rsidRPr="00724D8A">
        <w:rPr>
          <w:rFonts w:ascii="Times New Roman" w:eastAsia="Calibri" w:hAnsi="Times New Roman" w:cs="Times New Roman"/>
          <w:b/>
          <w:bCs/>
          <w:sz w:val="24"/>
          <w:szCs w:val="24"/>
          <w:lang w:eastAsia="en-US"/>
        </w:rPr>
        <w:t>R</w:t>
      </w:r>
      <w:r w:rsidR="00724D8A" w:rsidRPr="00724D8A">
        <w:rPr>
          <w:rFonts w:ascii="Times New Roman" w:eastAsia="Calibri" w:hAnsi="Times New Roman" w:cs="Times New Roman"/>
          <w:sz w:val="24"/>
          <w:szCs w:val="24"/>
          <w:lang w:eastAsia="en-US"/>
        </w:rPr>
        <w:t>espect</w:t>
      </w:r>
      <w:r w:rsidR="00724D8A">
        <w:rPr>
          <w:rFonts w:ascii="Times New Roman" w:eastAsia="Calibri" w:hAnsi="Times New Roman" w:cs="Times New Roman"/>
          <w:b/>
          <w:bCs/>
          <w:sz w:val="24"/>
          <w:szCs w:val="24"/>
          <w:lang w:eastAsia="en-US"/>
        </w:rPr>
        <w:t xml:space="preserve"> Bacău și Vrancea)’’</w:t>
      </w:r>
      <w:r w:rsidRPr="00534F3B">
        <w:rPr>
          <w:rFonts w:ascii="Times New Roman" w:hAnsi="Times New Roman" w:cs="Times New Roman"/>
          <w:noProof/>
          <w:sz w:val="24"/>
          <w:szCs w:val="24"/>
          <w:lang w:val="en-US" w:eastAsia="en-US"/>
        </w:rPr>
        <w:t xml:space="preserve">, finanțat prin  </w:t>
      </w:r>
      <w:r w:rsidRPr="005D3356">
        <w:rPr>
          <w:rFonts w:ascii="Times New Roman" w:hAnsi="Times New Roman" w:cs="Times New Roman"/>
          <w:noProof/>
          <w:sz w:val="24"/>
          <w:szCs w:val="24"/>
          <w:lang w:val="en-US" w:eastAsia="en-US"/>
        </w:rPr>
        <w:t xml:space="preserve">Program: Dezvoltare locală, reducerea sărăciei și creșterea incluziunii romilor finantat prin  Granturile Norvegiene Operator de Program: </w:t>
      </w:r>
      <w:r w:rsidRPr="00B36DF4">
        <w:rPr>
          <w:rFonts w:ascii="Times New Roman" w:hAnsi="Times New Roman" w:cs="Times New Roman"/>
          <w:b/>
          <w:bCs/>
          <w:noProof/>
          <w:sz w:val="24"/>
          <w:szCs w:val="24"/>
          <w:lang w:val="en-US" w:eastAsia="en-US"/>
        </w:rPr>
        <w:t>Fondul Român de Dezvoltare Socială, Cod proiect PN</w:t>
      </w:r>
      <w:r w:rsidR="00724D8A">
        <w:rPr>
          <w:rFonts w:ascii="Times New Roman" w:hAnsi="Times New Roman" w:cs="Times New Roman"/>
          <w:b/>
          <w:bCs/>
          <w:noProof/>
          <w:sz w:val="24"/>
          <w:szCs w:val="24"/>
          <w:lang w:val="en-US" w:eastAsia="en-US"/>
        </w:rPr>
        <w:t xml:space="preserve"> 4056,</w:t>
      </w:r>
      <w:r w:rsidRPr="00B36DF4">
        <w:rPr>
          <w:rFonts w:ascii="Times New Roman" w:hAnsi="Times New Roman" w:cs="Times New Roman"/>
          <w:b/>
          <w:bCs/>
          <w:noProof/>
          <w:sz w:val="24"/>
          <w:szCs w:val="24"/>
          <w:lang w:val="en-US" w:eastAsia="en-US"/>
        </w:rPr>
        <w:t xml:space="preserve"> Contract de finatare nr.3</w:t>
      </w:r>
      <w:r w:rsidR="003D3F74">
        <w:rPr>
          <w:rFonts w:ascii="Times New Roman" w:hAnsi="Times New Roman" w:cs="Times New Roman"/>
          <w:b/>
          <w:bCs/>
          <w:noProof/>
          <w:sz w:val="24"/>
          <w:szCs w:val="24"/>
          <w:lang w:val="en-US" w:eastAsia="en-US"/>
        </w:rPr>
        <w:t xml:space="preserve"> </w:t>
      </w:r>
      <w:r w:rsidRPr="00B36DF4">
        <w:rPr>
          <w:rFonts w:ascii="Times New Roman" w:hAnsi="Times New Roman" w:cs="Times New Roman"/>
          <w:b/>
          <w:bCs/>
          <w:noProof/>
          <w:sz w:val="24"/>
          <w:szCs w:val="24"/>
          <w:lang w:val="en-US" w:eastAsia="en-US"/>
        </w:rPr>
        <w:t>/</w:t>
      </w:r>
      <w:r w:rsidR="003D3F74">
        <w:rPr>
          <w:rFonts w:ascii="Times New Roman" w:hAnsi="Times New Roman" w:cs="Times New Roman"/>
          <w:b/>
          <w:bCs/>
          <w:noProof/>
          <w:sz w:val="24"/>
          <w:szCs w:val="24"/>
          <w:lang w:val="en-US" w:eastAsia="en-US"/>
        </w:rPr>
        <w:t xml:space="preserve"> </w:t>
      </w:r>
      <w:r w:rsidRPr="00B36DF4">
        <w:rPr>
          <w:rFonts w:ascii="Times New Roman" w:hAnsi="Times New Roman" w:cs="Times New Roman"/>
          <w:b/>
          <w:bCs/>
          <w:noProof/>
          <w:sz w:val="24"/>
          <w:szCs w:val="24"/>
          <w:lang w:val="en-US" w:eastAsia="en-US"/>
        </w:rPr>
        <w:t>22.03.2021/N</w:t>
      </w:r>
      <w:r w:rsidR="00563FCA" w:rsidRPr="00563FCA">
        <w:t xml:space="preserve"> </w:t>
      </w:r>
      <w:r w:rsidR="00563FCA">
        <w:t>/</w:t>
      </w:r>
      <w:r w:rsidR="00563FCA" w:rsidRPr="00563FCA">
        <w:rPr>
          <w:rFonts w:ascii="Times New Roman" w:hAnsi="Times New Roman" w:cs="Times New Roman"/>
          <w:b/>
          <w:bCs/>
          <w:noProof/>
          <w:sz w:val="24"/>
          <w:szCs w:val="24"/>
          <w:lang w:val="en-US" w:eastAsia="en-US"/>
        </w:rPr>
        <w:t>Act adițional 3, inregistra</w:t>
      </w:r>
      <w:r w:rsidR="00563FCA">
        <w:rPr>
          <w:rFonts w:ascii="Times New Roman" w:hAnsi="Times New Roman" w:cs="Times New Roman"/>
          <w:b/>
          <w:bCs/>
          <w:noProof/>
          <w:sz w:val="24"/>
          <w:szCs w:val="24"/>
          <w:lang w:val="en-US" w:eastAsia="en-US"/>
        </w:rPr>
        <w:t>t cu nr. 30153/51696/22.12.2023</w:t>
      </w:r>
    </w:p>
    <w:p w:rsidR="00E22AF8" w:rsidRPr="00534F3B" w:rsidRDefault="00E22AF8" w:rsidP="00534F3B">
      <w:pPr>
        <w:spacing w:after="0" w:line="240" w:lineRule="auto"/>
        <w:jc w:val="both"/>
        <w:rPr>
          <w:rFonts w:ascii="Times New Roman" w:hAnsi="Times New Roman" w:cs="Times New Roman"/>
          <w:b/>
          <w:bCs/>
          <w:noProof/>
          <w:color w:val="000000"/>
          <w:sz w:val="20"/>
          <w:szCs w:val="20"/>
          <w:lang w:val="en-US" w:eastAsia="en-US"/>
        </w:rPr>
      </w:pPr>
      <w:r w:rsidRPr="00534F3B">
        <w:rPr>
          <w:rFonts w:ascii="Times New Roman" w:hAnsi="Times New Roman" w:cs="Times New Roman"/>
          <w:noProof/>
          <w:sz w:val="24"/>
          <w:szCs w:val="24"/>
          <w:lang w:val="es-ES" w:eastAsia="en-US"/>
        </w:rPr>
        <w:t>4.2 Furnizorul se obligă să furnizeze și să instaleze produsele pentru obiectivul</w:t>
      </w:r>
      <w:r w:rsidRPr="00534F3B">
        <w:rPr>
          <w:rFonts w:ascii="Times New Roman" w:hAnsi="Times New Roman" w:cs="Times New Roman"/>
          <w:noProof/>
          <w:color w:val="000000"/>
          <w:sz w:val="24"/>
          <w:szCs w:val="24"/>
          <w:lang w:val="en-US" w:eastAsia="en-US"/>
        </w:rPr>
        <w:t xml:space="preserve"> de investiție</w:t>
      </w:r>
      <w:r w:rsidRPr="00534F3B">
        <w:rPr>
          <w:rFonts w:ascii="Times New Roman" w:hAnsi="Times New Roman" w:cs="Times New Roman"/>
          <w:b/>
          <w:bCs/>
          <w:noProof/>
          <w:color w:val="000000"/>
          <w:sz w:val="24"/>
          <w:szCs w:val="24"/>
          <w:lang w:val="en-US" w:eastAsia="en-US"/>
        </w:rPr>
        <w:t xml:space="preserve"> </w:t>
      </w:r>
      <w:r w:rsidRPr="00534F3B">
        <w:rPr>
          <w:rFonts w:ascii="Times New Roman" w:hAnsi="Times New Roman" w:cs="Times New Roman"/>
          <w:noProof/>
          <w:sz w:val="24"/>
          <w:szCs w:val="24"/>
          <w:lang w:val="es-ES" w:eastAsia="en-US"/>
        </w:rPr>
        <w:t>conform propunerii tehnice și financiare întocmite în baza caietului de sarcini al achiziției, anexă la contract, în perioada convenită și în conformitate cu obligațiile asumate prin prezentul contract.</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p>
    <w:p w:rsidR="00E22AF8" w:rsidRPr="00534F3B" w:rsidRDefault="00E22AF8" w:rsidP="00534F3B">
      <w:pPr>
        <w:spacing w:after="0" w:line="240" w:lineRule="auto"/>
        <w:rPr>
          <w:rFonts w:ascii="Times New Roman" w:eastAsia="MS Mincho" w:hAnsi="Times New Roman" w:cs="Times New Roman"/>
          <w:b/>
          <w:bCs/>
          <w:i/>
          <w:iCs/>
          <w:sz w:val="24"/>
          <w:szCs w:val="24"/>
          <w:lang w:eastAsia="en-US"/>
        </w:rPr>
      </w:pPr>
      <w:r w:rsidRPr="00534F3B">
        <w:rPr>
          <w:rFonts w:ascii="Times New Roman" w:eastAsia="MS Mincho" w:hAnsi="Times New Roman" w:cs="Times New Roman"/>
          <w:b/>
          <w:bCs/>
          <w:i/>
          <w:iCs/>
          <w:sz w:val="24"/>
          <w:szCs w:val="24"/>
          <w:lang w:eastAsia="en-US"/>
        </w:rPr>
        <w:t>Art.5. Preţul contractului</w:t>
      </w:r>
    </w:p>
    <w:p w:rsidR="00B82D6C" w:rsidRDefault="00B82D6C" w:rsidP="00534F3B">
      <w:pPr>
        <w:spacing w:after="0" w:line="240" w:lineRule="auto"/>
        <w:jc w:val="both"/>
        <w:rPr>
          <w:rFonts w:ascii="Times New Roman" w:eastAsia="MS Mincho" w:hAnsi="Times New Roman" w:cs="Times New Roman"/>
          <w:sz w:val="24"/>
          <w:szCs w:val="24"/>
          <w:lang w:eastAsia="en-US"/>
        </w:rPr>
      </w:pPr>
    </w:p>
    <w:p w:rsidR="00E22AF8" w:rsidRPr="00534F3B" w:rsidRDefault="00E22AF8" w:rsidP="00534F3B">
      <w:pPr>
        <w:spacing w:after="0" w:line="240" w:lineRule="auto"/>
        <w:jc w:val="both"/>
        <w:rPr>
          <w:rFonts w:ascii="Times New Roman" w:hAnsi="Times New Roman" w:cs="Times New Roman"/>
          <w:b/>
          <w:bCs/>
          <w:sz w:val="24"/>
          <w:szCs w:val="24"/>
          <w:lang w:eastAsia="en-US"/>
        </w:rPr>
      </w:pPr>
      <w:r w:rsidRPr="00534F3B">
        <w:rPr>
          <w:rFonts w:ascii="Times New Roman" w:eastAsia="MS Mincho" w:hAnsi="Times New Roman" w:cs="Times New Roman"/>
          <w:sz w:val="24"/>
          <w:szCs w:val="24"/>
          <w:lang w:eastAsia="en-US"/>
        </w:rPr>
        <w:t xml:space="preserve">5.1. Preţul convenit pentru îndeplinirea contractului, plătibil Furnizorului de către Achizitor, </w:t>
      </w:r>
      <w:r w:rsidR="00524F7B">
        <w:rPr>
          <w:rFonts w:ascii="Times New Roman" w:eastAsia="MS Mincho" w:hAnsi="Times New Roman" w:cs="Times New Roman"/>
          <w:sz w:val="24"/>
          <w:szCs w:val="24"/>
          <w:lang w:eastAsia="en-US"/>
        </w:rPr>
        <w:t>este de.............................</w:t>
      </w:r>
      <w:r w:rsidR="008D675E">
        <w:rPr>
          <w:rFonts w:ascii="Times New Roman" w:eastAsia="MS Mincho" w:hAnsi="Times New Roman" w:cs="Times New Roman"/>
          <w:sz w:val="24"/>
          <w:szCs w:val="24"/>
          <w:lang w:eastAsia="en-US"/>
        </w:rPr>
        <w:t xml:space="preserve"> </w:t>
      </w:r>
      <w:r w:rsidR="005C714B">
        <w:rPr>
          <w:rFonts w:ascii="Times New Roman" w:eastAsia="MS Mincho" w:hAnsi="Times New Roman" w:cs="Times New Roman"/>
          <w:b/>
          <w:bCs/>
          <w:sz w:val="24"/>
          <w:szCs w:val="24"/>
          <w:lang w:eastAsia="en-US"/>
        </w:rPr>
        <w:t xml:space="preserve">lei </w:t>
      </w:r>
      <w:r w:rsidR="00CC41F2">
        <w:rPr>
          <w:rFonts w:ascii="Times New Roman" w:eastAsia="MS Mincho" w:hAnsi="Times New Roman" w:cs="Times New Roman"/>
          <w:b/>
          <w:bCs/>
          <w:sz w:val="24"/>
          <w:szCs w:val="24"/>
          <w:lang w:eastAsia="en-US"/>
        </w:rPr>
        <w:t>fara TVA</w:t>
      </w:r>
      <w:r w:rsidRPr="00534F3B">
        <w:rPr>
          <w:rFonts w:ascii="Times New Roman" w:eastAsia="MS Mincho" w:hAnsi="Times New Roman" w:cs="Times New Roman"/>
          <w:b/>
          <w:bCs/>
          <w:sz w:val="24"/>
          <w:szCs w:val="24"/>
          <w:lang w:eastAsia="en-US"/>
        </w:rPr>
        <w:t xml:space="preserve">, </w:t>
      </w:r>
      <w:r w:rsidRPr="00534F3B">
        <w:rPr>
          <w:rFonts w:ascii="Times New Roman" w:eastAsia="MS Mincho" w:hAnsi="Times New Roman" w:cs="Times New Roman"/>
          <w:sz w:val="24"/>
          <w:szCs w:val="24"/>
          <w:lang w:eastAsia="en-US"/>
        </w:rPr>
        <w:t>la care se adaugă</w:t>
      </w:r>
      <w:r w:rsidR="00CC41F2">
        <w:rPr>
          <w:rFonts w:ascii="Times New Roman" w:eastAsia="MS Mincho" w:hAnsi="Times New Roman" w:cs="Times New Roman"/>
          <w:b/>
          <w:bCs/>
          <w:sz w:val="24"/>
          <w:szCs w:val="24"/>
          <w:lang w:eastAsia="en-US"/>
        </w:rPr>
        <w:t xml:space="preserve"> </w:t>
      </w:r>
      <w:r w:rsidRPr="00534F3B">
        <w:rPr>
          <w:rFonts w:ascii="Times New Roman" w:eastAsia="MS Mincho" w:hAnsi="Times New Roman" w:cs="Times New Roman"/>
          <w:b/>
          <w:bCs/>
          <w:sz w:val="24"/>
          <w:szCs w:val="24"/>
          <w:lang w:eastAsia="en-US"/>
        </w:rPr>
        <w:t>TVA.</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5.2. Plata se va efectua în termen de</w:t>
      </w:r>
      <w:r>
        <w:rPr>
          <w:rFonts w:ascii="Times New Roman" w:hAnsi="Times New Roman" w:cs="Times New Roman"/>
          <w:sz w:val="24"/>
          <w:szCs w:val="24"/>
          <w:lang w:eastAsia="en-US"/>
        </w:rPr>
        <w:t xml:space="preserve"> maxim </w:t>
      </w:r>
      <w:r w:rsidR="00524F7B">
        <w:rPr>
          <w:rFonts w:ascii="Times New Roman" w:hAnsi="Times New Roman" w:cs="Times New Roman"/>
          <w:b/>
          <w:bCs/>
          <w:sz w:val="24"/>
          <w:szCs w:val="24"/>
          <w:lang w:eastAsia="en-US"/>
        </w:rPr>
        <w:t>3</w:t>
      </w:r>
      <w:r w:rsidRPr="003F1A52">
        <w:rPr>
          <w:rFonts w:ascii="Times New Roman" w:hAnsi="Times New Roman" w:cs="Times New Roman"/>
          <w:b/>
          <w:bCs/>
          <w:sz w:val="24"/>
          <w:szCs w:val="24"/>
          <w:lang w:eastAsia="en-US"/>
        </w:rPr>
        <w:t>0 de zile</w:t>
      </w:r>
      <w:r w:rsidRPr="00534F3B">
        <w:rPr>
          <w:rFonts w:ascii="Times New Roman" w:hAnsi="Times New Roman" w:cs="Times New Roman"/>
          <w:sz w:val="24"/>
          <w:szCs w:val="24"/>
          <w:lang w:eastAsia="en-US"/>
        </w:rPr>
        <w:t xml:space="preserve"> calendaristice de la data înregistrării facturii de către Achizitor, însoțită de procesul-verbal de recepție sau alt document asemănător de recepție a produselor comandate.</w:t>
      </w:r>
      <w:r w:rsidR="00141863">
        <w:rPr>
          <w:rFonts w:ascii="Times New Roman" w:hAnsi="Times New Roman" w:cs="Times New Roman"/>
          <w:sz w:val="24"/>
          <w:szCs w:val="24"/>
          <w:lang w:eastAsia="en-US"/>
        </w:rPr>
        <w:t xml:space="preserve"> Factura va avea mentionat codul proiectului</w:t>
      </w:r>
    </w:p>
    <w:p w:rsidR="00E22AF8" w:rsidRPr="00534F3B" w:rsidRDefault="00E22AF8" w:rsidP="00534F3B">
      <w:pPr>
        <w:tabs>
          <w:tab w:val="left" w:pos="709"/>
        </w:tabs>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 xml:space="preserve">5.3. Achizitorul se obligă să plătească prețul convenit în prezentul contract pentru obiectul furnizat. </w:t>
      </w:r>
    </w:p>
    <w:p w:rsidR="00E22AF8" w:rsidRPr="00534F3B" w:rsidRDefault="00E22AF8" w:rsidP="00534F3B">
      <w:pPr>
        <w:tabs>
          <w:tab w:val="left" w:pos="567"/>
        </w:tabs>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5.4. Preţul contractului este ferm şi nu se actualizează.</w:t>
      </w:r>
    </w:p>
    <w:p w:rsidR="00E22AF8" w:rsidRPr="00534F3B" w:rsidRDefault="00E22AF8" w:rsidP="00534F3B">
      <w:pPr>
        <w:spacing w:after="0" w:line="240" w:lineRule="auto"/>
        <w:jc w:val="both"/>
        <w:rPr>
          <w:rFonts w:ascii="Times New Roman" w:hAnsi="Times New Roman" w:cs="Times New Roman"/>
          <w:b/>
          <w:bCs/>
          <w:sz w:val="24"/>
          <w:szCs w:val="24"/>
          <w:u w:val="single"/>
          <w:lang w:eastAsia="en-US"/>
        </w:rPr>
      </w:pPr>
      <w:r w:rsidRPr="00534F3B">
        <w:rPr>
          <w:rFonts w:ascii="Times New Roman" w:hAnsi="Times New Roman" w:cs="Times New Roman"/>
          <w:sz w:val="24"/>
          <w:szCs w:val="24"/>
          <w:lang w:eastAsia="en-US"/>
        </w:rPr>
        <w:t xml:space="preserve">5.5. Comenzile se vor efectua eșalonat în funcție de disponibilul alocat. </w:t>
      </w:r>
    </w:p>
    <w:p w:rsidR="00E22AF8" w:rsidRPr="00534F3B" w:rsidRDefault="00E22AF8" w:rsidP="00534F3B">
      <w:pPr>
        <w:autoSpaceDE w:val="0"/>
        <w:autoSpaceDN w:val="0"/>
        <w:adjustRightInd w:val="0"/>
        <w:spacing w:after="0" w:line="240" w:lineRule="auto"/>
        <w:jc w:val="both"/>
        <w:rPr>
          <w:rFonts w:ascii="Times New Roman" w:hAnsi="Times New Roman" w:cs="Times New Roman"/>
          <w:b/>
          <w:bCs/>
          <w:sz w:val="24"/>
          <w:szCs w:val="24"/>
          <w:lang w:val="pl-PL"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Art.6.</w:t>
      </w:r>
      <w:r w:rsidRPr="00534F3B">
        <w:rPr>
          <w:rFonts w:ascii="Times New Roman" w:hAnsi="Times New Roman" w:cs="Times New Roman"/>
          <w:b/>
          <w:bCs/>
          <w:noProof/>
          <w:sz w:val="24"/>
          <w:szCs w:val="24"/>
          <w:lang w:eastAsia="en-US"/>
        </w:rPr>
        <w:t xml:space="preserve"> </w:t>
      </w:r>
      <w:r w:rsidRPr="00534F3B">
        <w:rPr>
          <w:rFonts w:ascii="Times New Roman" w:hAnsi="Times New Roman" w:cs="Times New Roman"/>
          <w:b/>
          <w:bCs/>
          <w:i/>
          <w:iCs/>
          <w:noProof/>
          <w:sz w:val="24"/>
          <w:szCs w:val="24"/>
          <w:lang w:eastAsia="en-US"/>
        </w:rPr>
        <w:t>Durata contractului</w:t>
      </w:r>
    </w:p>
    <w:p w:rsidR="00B82D6C" w:rsidRDefault="00B82D6C" w:rsidP="00FC47CC">
      <w:pPr>
        <w:spacing w:after="0" w:line="240" w:lineRule="auto"/>
        <w:jc w:val="both"/>
        <w:rPr>
          <w:rFonts w:ascii="Times New Roman" w:hAnsi="Times New Roman" w:cs="Times New Roman"/>
          <w:noProof/>
          <w:sz w:val="24"/>
          <w:szCs w:val="24"/>
          <w:lang w:val="en-US" w:eastAsia="en-US"/>
        </w:rPr>
      </w:pPr>
    </w:p>
    <w:p w:rsidR="00E22AF8" w:rsidRPr="00FC47CC" w:rsidRDefault="00E22AF8" w:rsidP="00FC47CC">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 xml:space="preserve">6.1 Durata prezentului contract </w:t>
      </w:r>
      <w:r w:rsidR="00527F09">
        <w:rPr>
          <w:rFonts w:ascii="Times New Roman" w:hAnsi="Times New Roman" w:cs="Times New Roman"/>
          <w:noProof/>
          <w:sz w:val="24"/>
          <w:szCs w:val="24"/>
          <w:lang w:val="en-US" w:eastAsia="en-US"/>
        </w:rPr>
        <w:t xml:space="preserve">incepe cu data semnarii lui de catre ambele parti, </w:t>
      </w:r>
      <w:r w:rsidR="00524F7B">
        <w:rPr>
          <w:rFonts w:ascii="Times New Roman" w:hAnsi="Times New Roman" w:cs="Times New Roman"/>
          <w:noProof/>
          <w:sz w:val="24"/>
          <w:szCs w:val="24"/>
          <w:lang w:val="en-US" w:eastAsia="en-US"/>
        </w:rPr>
        <w:t>pana la data de…………………..</w:t>
      </w:r>
      <w:r w:rsidR="00C133BB">
        <w:rPr>
          <w:rFonts w:ascii="Times New Roman" w:hAnsi="Times New Roman" w:cs="Times New Roman"/>
          <w:noProof/>
          <w:sz w:val="24"/>
          <w:szCs w:val="24"/>
          <w:lang w:val="en-US" w:eastAsia="en-US"/>
        </w:rPr>
        <w:t>,</w:t>
      </w:r>
      <w:r w:rsidR="00527F09">
        <w:rPr>
          <w:rFonts w:ascii="Times New Roman" w:hAnsi="Times New Roman" w:cs="Times New Roman"/>
          <w:noProof/>
          <w:sz w:val="24"/>
          <w:szCs w:val="24"/>
          <w:lang w:val="en-US" w:eastAsia="en-US"/>
        </w:rPr>
        <w:t xml:space="preserve"> termenul de </w:t>
      </w:r>
      <w:r w:rsidR="00C133BB">
        <w:rPr>
          <w:rFonts w:ascii="Times New Roman" w:hAnsi="Times New Roman" w:cs="Times New Roman"/>
          <w:noProof/>
          <w:sz w:val="24"/>
          <w:szCs w:val="24"/>
          <w:lang w:val="en-US" w:eastAsia="en-US"/>
        </w:rPr>
        <w:t>livrare</w:t>
      </w:r>
      <w:r w:rsidR="00527F09">
        <w:rPr>
          <w:rFonts w:ascii="Times New Roman" w:hAnsi="Times New Roman" w:cs="Times New Roman"/>
          <w:noProof/>
          <w:sz w:val="24"/>
          <w:szCs w:val="24"/>
          <w:lang w:val="en-US" w:eastAsia="en-US"/>
        </w:rPr>
        <w:t xml:space="preserve"> </w:t>
      </w:r>
      <w:r w:rsidR="00B5187D">
        <w:rPr>
          <w:rFonts w:ascii="Times New Roman" w:hAnsi="Times New Roman" w:cs="Times New Roman"/>
          <w:noProof/>
          <w:sz w:val="24"/>
          <w:szCs w:val="24"/>
          <w:lang w:val="en-US" w:eastAsia="en-US"/>
        </w:rPr>
        <w:t xml:space="preserve">este de </w:t>
      </w:r>
      <w:r w:rsidR="00524F7B">
        <w:rPr>
          <w:rFonts w:ascii="Times New Roman" w:hAnsi="Times New Roman" w:cs="Times New Roman"/>
          <w:noProof/>
          <w:sz w:val="24"/>
          <w:szCs w:val="24"/>
          <w:lang w:val="en-US" w:eastAsia="en-US"/>
        </w:rPr>
        <w:t xml:space="preserve">maxim </w:t>
      </w:r>
      <w:r w:rsidR="005C714B">
        <w:rPr>
          <w:rFonts w:ascii="Times New Roman" w:hAnsi="Times New Roman" w:cs="Times New Roman"/>
          <w:b/>
          <w:noProof/>
          <w:sz w:val="24"/>
          <w:szCs w:val="24"/>
          <w:lang w:val="en-US" w:eastAsia="en-US"/>
        </w:rPr>
        <w:t>10</w:t>
      </w:r>
      <w:r w:rsidR="00B5187D" w:rsidRPr="00B5187D">
        <w:rPr>
          <w:rFonts w:ascii="Times New Roman" w:hAnsi="Times New Roman" w:cs="Times New Roman"/>
          <w:b/>
          <w:noProof/>
          <w:sz w:val="24"/>
          <w:szCs w:val="24"/>
          <w:lang w:val="en-US" w:eastAsia="en-US"/>
        </w:rPr>
        <w:t xml:space="preserve"> zile</w:t>
      </w:r>
      <w:r w:rsidR="00B5187D">
        <w:rPr>
          <w:rFonts w:ascii="Times New Roman" w:hAnsi="Times New Roman" w:cs="Times New Roman"/>
          <w:noProof/>
          <w:sz w:val="24"/>
          <w:szCs w:val="24"/>
          <w:lang w:val="en-US" w:eastAsia="en-US"/>
        </w:rPr>
        <w:t xml:space="preserve"> de la data emiterii Notei de Comanda,</w:t>
      </w:r>
      <w:r w:rsidR="00527F09">
        <w:rPr>
          <w:rFonts w:ascii="Times New Roman" w:hAnsi="Times New Roman" w:cs="Times New Roman"/>
          <w:noProof/>
          <w:sz w:val="24"/>
          <w:szCs w:val="24"/>
          <w:lang w:val="en-US" w:eastAsia="en-US"/>
        </w:rPr>
        <w:t xml:space="preserve"> </w:t>
      </w:r>
      <w:r w:rsidRPr="00FC47CC">
        <w:rPr>
          <w:rFonts w:ascii="Times New Roman" w:hAnsi="Times New Roman" w:cs="Times New Roman"/>
          <w:noProof/>
          <w:sz w:val="24"/>
          <w:szCs w:val="24"/>
          <w:lang w:val="en-US" w:eastAsia="en-US"/>
        </w:rPr>
        <w:t xml:space="preserve">respectiv,  pana la stingerea </w:t>
      </w:r>
      <w:r w:rsidR="00527F09">
        <w:rPr>
          <w:rFonts w:ascii="Times New Roman" w:hAnsi="Times New Roman" w:cs="Times New Roman"/>
          <w:noProof/>
          <w:sz w:val="24"/>
          <w:szCs w:val="24"/>
          <w:lang w:val="en-US" w:eastAsia="en-US"/>
        </w:rPr>
        <w:t>tuturor obligatiilor care reies</w:t>
      </w:r>
      <w:r w:rsidRPr="00FC47CC">
        <w:rPr>
          <w:rFonts w:ascii="Times New Roman" w:hAnsi="Times New Roman" w:cs="Times New Roman"/>
          <w:noProof/>
          <w:sz w:val="24"/>
          <w:szCs w:val="24"/>
          <w:lang w:val="en-US" w:eastAsia="en-US"/>
        </w:rPr>
        <w:t xml:space="preserve"> din contract dar nu mai tarziu de finalizarea perioadei de implementare a proiectului.</w:t>
      </w:r>
      <w:r w:rsidR="00B9649E">
        <w:rPr>
          <w:rFonts w:ascii="Times New Roman" w:hAnsi="Times New Roman" w:cs="Times New Roman"/>
          <w:noProof/>
          <w:sz w:val="24"/>
          <w:szCs w:val="24"/>
          <w:lang w:val="en-US" w:eastAsia="en-US"/>
        </w:rPr>
        <w:t xml:space="preserve"> </w:t>
      </w:r>
      <w:r w:rsidR="007444B0">
        <w:rPr>
          <w:rFonts w:ascii="Times New Roman" w:hAnsi="Times New Roman" w:cs="Times New Roman"/>
          <w:noProof/>
          <w:sz w:val="24"/>
          <w:szCs w:val="24"/>
          <w:lang w:val="en-US" w:eastAsia="en-US"/>
        </w:rPr>
        <w:t>Contractantul se obliga sa livreze produsele in baza comenzilor ferme emise de catre achizitor.</w:t>
      </w:r>
    </w:p>
    <w:p w:rsidR="00E22AF8" w:rsidRPr="00534F3B" w:rsidRDefault="00E22AF8" w:rsidP="00534F3B">
      <w:pPr>
        <w:tabs>
          <w:tab w:val="left" w:pos="720"/>
        </w:tabs>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6.2. Prelungirea contractului de servicii se face prin acordul părților, printr-un act adițional semnat de ambele părți, la solicitarea scrisă a prestatorului sau achizitorului.</w:t>
      </w:r>
    </w:p>
    <w:p w:rsidR="00E22AF8" w:rsidRPr="00534F3B" w:rsidRDefault="00E22AF8" w:rsidP="00534F3B">
      <w:pPr>
        <w:spacing w:after="0" w:line="240" w:lineRule="auto"/>
        <w:jc w:val="both"/>
        <w:rPr>
          <w:rFonts w:ascii="MS Sans Serif" w:hAnsi="MS Sans Serif" w:cs="MS Sans Serif"/>
          <w:b/>
          <w:bCs/>
          <w:i/>
          <w:iCs/>
          <w:noProof/>
          <w:sz w:val="20"/>
          <w:szCs w:val="20"/>
          <w:lang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 xml:space="preserve">Art.7 Executarea contractului </w:t>
      </w:r>
    </w:p>
    <w:p w:rsidR="00B82D6C" w:rsidRDefault="00B82D6C" w:rsidP="00534F3B">
      <w:pPr>
        <w:spacing w:after="0" w:line="240" w:lineRule="auto"/>
        <w:jc w:val="both"/>
        <w:rPr>
          <w:rFonts w:ascii="Times New Roman" w:eastAsia="MS Mincho" w:hAnsi="Times New Roman" w:cs="Times New Roman"/>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7.1 Executarea contractului începe de la data semnării contractului de către ambele părți.</w:t>
      </w:r>
    </w:p>
    <w:p w:rsidR="00E22AF8" w:rsidRPr="00534F3B" w:rsidRDefault="00E22AF8" w:rsidP="00534F3B">
      <w:pPr>
        <w:spacing w:after="0" w:line="240" w:lineRule="auto"/>
        <w:jc w:val="both"/>
        <w:rPr>
          <w:rFonts w:ascii="Times New Roman" w:eastAsia="MS Mincho" w:hAnsi="Times New Roman" w:cs="Times New Roman"/>
          <w:sz w:val="24"/>
          <w:szCs w:val="24"/>
          <w:lang w:val="es-ES" w:eastAsia="en-US"/>
        </w:rPr>
      </w:pPr>
    </w:p>
    <w:p w:rsidR="00B82D6C" w:rsidRDefault="00B82D6C" w:rsidP="00534F3B">
      <w:pPr>
        <w:spacing w:after="0" w:line="240" w:lineRule="auto"/>
        <w:jc w:val="both"/>
        <w:rPr>
          <w:rFonts w:ascii="Times New Roman" w:hAnsi="Times New Roman" w:cs="Times New Roman"/>
          <w:b/>
          <w:bCs/>
          <w:i/>
          <w:iCs/>
          <w:noProof/>
          <w:sz w:val="24"/>
          <w:szCs w:val="24"/>
          <w:lang w:eastAsia="en-US"/>
        </w:rPr>
      </w:pPr>
    </w:p>
    <w:p w:rsidR="00B82D6C" w:rsidRDefault="00B82D6C" w:rsidP="00534F3B">
      <w:pPr>
        <w:spacing w:after="0" w:line="240" w:lineRule="auto"/>
        <w:jc w:val="both"/>
        <w:rPr>
          <w:rFonts w:ascii="Times New Roman" w:hAnsi="Times New Roman" w:cs="Times New Roman"/>
          <w:b/>
          <w:bCs/>
          <w:i/>
          <w:iCs/>
          <w:noProof/>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Art.8.</w:t>
      </w:r>
      <w:r w:rsidRPr="00534F3B">
        <w:rPr>
          <w:rFonts w:ascii="Times New Roman" w:hAnsi="Times New Roman" w:cs="Times New Roman"/>
          <w:b/>
          <w:bCs/>
          <w:noProof/>
          <w:sz w:val="24"/>
          <w:szCs w:val="24"/>
          <w:lang w:eastAsia="en-US"/>
        </w:rPr>
        <w:t xml:space="preserve"> </w:t>
      </w:r>
      <w:r w:rsidRPr="00534F3B">
        <w:rPr>
          <w:rFonts w:ascii="Times New Roman" w:hAnsi="Times New Roman" w:cs="Times New Roman"/>
          <w:b/>
          <w:bCs/>
          <w:i/>
          <w:iCs/>
          <w:noProof/>
          <w:sz w:val="24"/>
          <w:szCs w:val="24"/>
          <w:lang w:eastAsia="en-US"/>
        </w:rPr>
        <w:t>Documentele contractului</w:t>
      </w:r>
    </w:p>
    <w:p w:rsidR="00B82D6C" w:rsidRDefault="00B82D6C"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8.1. Documentele prezentului contract sunt: propunerea tehnică și propunerea financiară.</w:t>
      </w:r>
    </w:p>
    <w:p w:rsidR="00E22AF8" w:rsidRDefault="00E22AF8" w:rsidP="00534F3B">
      <w:pPr>
        <w:spacing w:after="0" w:line="240" w:lineRule="auto"/>
        <w:jc w:val="both"/>
        <w:rPr>
          <w:rFonts w:ascii="Times New Roman" w:hAnsi="Times New Roman" w:cs="Times New Roman"/>
          <w:noProof/>
          <w:sz w:val="24"/>
          <w:szCs w:val="24"/>
          <w:lang w:val="en-GB" w:eastAsia="en-US"/>
        </w:rPr>
      </w:pPr>
      <w:r w:rsidRPr="00534F3B">
        <w:rPr>
          <w:rFonts w:ascii="Times New Roman" w:hAnsi="Times New Roman" w:cs="Times New Roman"/>
          <w:noProof/>
          <w:sz w:val="24"/>
          <w:szCs w:val="24"/>
          <w:lang w:val="es-ES" w:eastAsia="en-US"/>
        </w:rPr>
        <w:t>8.2. Prestatorul va depune următoarele documente la semnarea contractului</w:t>
      </w:r>
      <w:r w:rsidRPr="00534F3B">
        <w:rPr>
          <w:rFonts w:ascii="Times New Roman" w:hAnsi="Times New Roman" w:cs="Times New Roman"/>
          <w:noProof/>
          <w:sz w:val="24"/>
          <w:szCs w:val="24"/>
          <w:lang w:val="en-GB" w:eastAsia="en-US"/>
        </w:rPr>
        <w:t>:</w:t>
      </w:r>
    </w:p>
    <w:p w:rsidR="006C5195" w:rsidRDefault="009F2CBC" w:rsidP="00E14753">
      <w:pPr>
        <w:spacing w:after="0" w:line="240" w:lineRule="auto"/>
        <w:jc w:val="both"/>
        <w:rPr>
          <w:rFonts w:ascii="Times New Roman" w:hAnsi="Times New Roman" w:cs="Times New Roman"/>
          <w:noProof/>
          <w:sz w:val="24"/>
          <w:szCs w:val="24"/>
          <w:lang w:val="en-GB" w:eastAsia="en-US"/>
        </w:rPr>
      </w:pPr>
      <w:r>
        <w:rPr>
          <w:rFonts w:ascii="Times New Roman" w:hAnsi="Times New Roman" w:cs="Times New Roman"/>
          <w:noProof/>
          <w:sz w:val="24"/>
          <w:szCs w:val="24"/>
          <w:lang w:val="en-GB" w:eastAsia="en-US"/>
        </w:rPr>
        <w:t xml:space="preserve">            </w:t>
      </w:r>
    </w:p>
    <w:p w:rsidR="00E22AF8" w:rsidRPr="00534F3B" w:rsidRDefault="006C5195" w:rsidP="00E14753">
      <w:pPr>
        <w:spacing w:after="0" w:line="240" w:lineRule="auto"/>
        <w:jc w:val="both"/>
        <w:rPr>
          <w:rFonts w:ascii="Times New Roman" w:hAnsi="Times New Roman" w:cs="Times New Roman"/>
          <w:noProof/>
          <w:sz w:val="24"/>
          <w:szCs w:val="24"/>
          <w:lang w:val="en-US" w:eastAsia="en-US"/>
        </w:rPr>
      </w:pPr>
      <w:r>
        <w:rPr>
          <w:rFonts w:ascii="Times New Roman" w:hAnsi="Times New Roman" w:cs="Times New Roman"/>
          <w:noProof/>
          <w:sz w:val="24"/>
          <w:szCs w:val="24"/>
          <w:lang w:val="en-GB" w:eastAsia="en-US"/>
        </w:rPr>
        <w:t xml:space="preserve">           </w:t>
      </w:r>
      <w:r w:rsidR="009F2CBC" w:rsidRPr="00E14753">
        <w:rPr>
          <w:rFonts w:ascii="Times New Roman" w:hAnsi="Times New Roman" w:cs="Times New Roman"/>
          <w:b/>
          <w:noProof/>
          <w:sz w:val="24"/>
          <w:szCs w:val="24"/>
          <w:lang w:val="en-GB" w:eastAsia="en-US"/>
        </w:rPr>
        <w:t xml:space="preserve">- </w:t>
      </w:r>
      <w:r w:rsidR="00E14753" w:rsidRPr="00E14753">
        <w:rPr>
          <w:rFonts w:ascii="Times New Roman" w:hAnsi="Times New Roman" w:cs="Times New Roman"/>
          <w:b/>
          <w:bCs/>
          <w:noProof/>
          <w:sz w:val="24"/>
          <w:szCs w:val="24"/>
          <w:lang w:eastAsia="en-US"/>
        </w:rPr>
        <w:t>Certificat constatator eliberat de ONRC</w:t>
      </w:r>
      <w:r w:rsidR="00E14753">
        <w:rPr>
          <w:rFonts w:ascii="Times New Roman" w:hAnsi="Times New Roman" w:cs="Times New Roman"/>
          <w:noProof/>
          <w:sz w:val="24"/>
          <w:szCs w:val="24"/>
          <w:lang w:val="en-US" w:eastAsia="en-US"/>
        </w:rPr>
        <w:t>.</w:t>
      </w:r>
    </w:p>
    <w:p w:rsidR="00B5187D" w:rsidRDefault="00B5187D" w:rsidP="00534F3B">
      <w:pPr>
        <w:spacing w:after="0" w:line="240" w:lineRule="auto"/>
        <w:jc w:val="both"/>
        <w:rPr>
          <w:rFonts w:ascii="Times New Roman" w:hAnsi="Times New Roman" w:cs="Times New Roman"/>
          <w:b/>
          <w:bCs/>
          <w:i/>
          <w:iCs/>
          <w:noProof/>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Art.9.</w:t>
      </w:r>
      <w:r w:rsidRPr="00534F3B">
        <w:rPr>
          <w:rFonts w:ascii="Times New Roman" w:hAnsi="Times New Roman" w:cs="Times New Roman"/>
          <w:b/>
          <w:bCs/>
          <w:noProof/>
          <w:sz w:val="24"/>
          <w:szCs w:val="24"/>
          <w:lang w:eastAsia="en-US"/>
        </w:rPr>
        <w:t xml:space="preserve"> </w:t>
      </w:r>
      <w:r w:rsidRPr="00534F3B">
        <w:rPr>
          <w:rFonts w:ascii="Times New Roman" w:hAnsi="Times New Roman" w:cs="Times New Roman"/>
          <w:b/>
          <w:bCs/>
          <w:i/>
          <w:iCs/>
          <w:noProof/>
          <w:sz w:val="24"/>
          <w:szCs w:val="24"/>
          <w:lang w:eastAsia="en-US"/>
        </w:rPr>
        <w:t>Obligaţiile principale ale furnizorului</w:t>
      </w:r>
    </w:p>
    <w:p w:rsidR="00B82D6C" w:rsidRDefault="00B82D6C"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9.1. Furnizorul se obligă să intreprindă toate acțiunile pe care le consideră necesare în realizarea scopului prevăzut în obiectul contractului.</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9.2.  </w:t>
      </w:r>
      <w:r w:rsidRPr="00534F3B">
        <w:rPr>
          <w:rFonts w:ascii="Times New Roman" w:hAnsi="Times New Roman" w:cs="Times New Roman"/>
          <w:noProof/>
          <w:sz w:val="24"/>
          <w:szCs w:val="24"/>
          <w:lang w:eastAsia="en-US"/>
        </w:rPr>
        <w:t>Furnizorul</w:t>
      </w:r>
      <w:r w:rsidRPr="00534F3B">
        <w:rPr>
          <w:rFonts w:ascii="Times New Roman" w:eastAsia="MS Mincho" w:hAnsi="Times New Roman" w:cs="Times New Roman"/>
          <w:sz w:val="24"/>
          <w:szCs w:val="24"/>
          <w:lang w:eastAsia="en-US"/>
        </w:rPr>
        <w:t xml:space="preserve"> se obligă să furnizeze serviciile la standardele şi/sau performanţele prezentate în oferta tehnică și financiară, anexe la contract.</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9.3. </w:t>
      </w:r>
      <w:r w:rsidRPr="00534F3B">
        <w:rPr>
          <w:rFonts w:ascii="Times New Roman" w:hAnsi="Times New Roman" w:cs="Times New Roman"/>
          <w:noProof/>
          <w:sz w:val="24"/>
          <w:szCs w:val="24"/>
          <w:lang w:eastAsia="en-US"/>
        </w:rPr>
        <w:t>Furnizorul</w:t>
      </w:r>
      <w:r w:rsidRPr="00534F3B">
        <w:rPr>
          <w:rFonts w:ascii="Times New Roman" w:eastAsia="MS Mincho" w:hAnsi="Times New Roman" w:cs="Times New Roman"/>
          <w:sz w:val="24"/>
          <w:szCs w:val="24"/>
          <w:lang w:eastAsia="en-US"/>
        </w:rPr>
        <w:t xml:space="preserve"> se obligă ca în cazul lipsei conformității produselor cu specificațiile tehnice și de calitate, să aducă produsele la conformitate, fără plată, prin înlocuire în termenul solicitat de achizitor și fără niciun inconvenient pentru achizitor. Noțiunea </w:t>
      </w:r>
      <w:r w:rsidRPr="00534F3B">
        <w:rPr>
          <w:rFonts w:ascii="Times New Roman" w:eastAsia="MS Mincho" w:hAnsi="Times New Roman" w:cs="Times New Roman"/>
          <w:i/>
          <w:iCs/>
          <w:sz w:val="24"/>
          <w:szCs w:val="24"/>
          <w:lang w:eastAsia="en-US"/>
        </w:rPr>
        <w:t>fără plată</w:t>
      </w:r>
      <w:r w:rsidRPr="00534F3B">
        <w:rPr>
          <w:rFonts w:ascii="Times New Roman" w:eastAsia="MS Mincho" w:hAnsi="Times New Roman" w:cs="Times New Roman"/>
          <w:sz w:val="24"/>
          <w:szCs w:val="24"/>
          <w:lang w:eastAsia="en-US"/>
        </w:rPr>
        <w:t>, prevăzută mai sus, se referă la toate costurile necesare aducerii produselor la conformitate, inclusiv costurile poștale, de transport, manipulare, expertizare, demontare, montare, manoperă, materiale utilizate și ambalare.</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9.4 La notificarea achizitorului, furnizorul are obligația de a înlocui produsul, fără costuri suplimentare. Produsele care, în timpul perioadei de garanție, le înlocuiesc pe cele necorespunzătoare, beneficiază de o perioadă de garanție care curge de la data înlocuirii produsului. </w:t>
      </w:r>
    </w:p>
    <w:p w:rsidR="00E22AF8" w:rsidRPr="00534F3B" w:rsidRDefault="00E22AF8"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b/>
          <w:bCs/>
          <w:i/>
          <w:iCs/>
          <w:sz w:val="24"/>
          <w:szCs w:val="24"/>
          <w:lang w:eastAsia="en-US"/>
        </w:rPr>
      </w:pPr>
      <w:r w:rsidRPr="00534F3B">
        <w:rPr>
          <w:rFonts w:ascii="Times New Roman" w:eastAsia="MS Mincho" w:hAnsi="Times New Roman" w:cs="Times New Roman"/>
          <w:b/>
          <w:bCs/>
          <w:i/>
          <w:iCs/>
          <w:sz w:val="24"/>
          <w:szCs w:val="24"/>
          <w:lang w:eastAsia="en-US"/>
        </w:rPr>
        <w:t>Art.10. Caracterul confidenţial al contractului</w:t>
      </w:r>
    </w:p>
    <w:p w:rsidR="00B82D6C" w:rsidRDefault="00B82D6C" w:rsidP="00534F3B">
      <w:pPr>
        <w:autoSpaceDE w:val="0"/>
        <w:autoSpaceDN w:val="0"/>
        <w:adjustRightInd w:val="0"/>
        <w:spacing w:after="0" w:line="240" w:lineRule="auto"/>
        <w:jc w:val="both"/>
        <w:rPr>
          <w:rFonts w:ascii="Times New Roman" w:hAnsi="Times New Roman" w:cs="Times New Roman"/>
          <w:sz w:val="24"/>
          <w:szCs w:val="24"/>
          <w:lang w:eastAsia="en-US"/>
        </w:rPr>
      </w:pP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10.1 O parte contractantă nu are dreptul, fără acordul scris al celeilalte părţi:</w:t>
      </w: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 xml:space="preserve">    a) de a face cunoscut contractul sau orice prevedere a acestuia unei terţe părţi, în afara acelor persoane implicate în îndeplinirea contractului;</w:t>
      </w: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 xml:space="preserve">    b) de a utiliza informaţiile şi documentele obţinute sau la care are acces în perioada de derulare a contractului în alt scop decât acela de a-şi îndeplini obligaţiile contractuale.</w:t>
      </w: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10.2 Dezvăluirea oricărei informaţii faţă de persoanele implicate în îndeplinirea contractului se va face confidenţial şi se va extinde numai asupra acelor informaţii necesare în vederea îndeplinirii contractului.</w:t>
      </w: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10.3 Părţile contractante vor fi exonerate de răspunderea pentru dezvăluirea de informaţii referitoare la contract dacă:</w:t>
      </w: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 xml:space="preserve">    a) informaţia era cunoscută părţii contractante înainte ca ea să fi fost primită de la cealaltă parte contractantă; sau</w:t>
      </w:r>
    </w:p>
    <w:p w:rsidR="00E22AF8" w:rsidRPr="00534F3B" w:rsidRDefault="00E22AF8" w:rsidP="00534F3B">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534F3B">
        <w:rPr>
          <w:rFonts w:ascii="Times New Roman" w:hAnsi="Times New Roman" w:cs="Times New Roman"/>
          <w:sz w:val="24"/>
          <w:szCs w:val="24"/>
          <w:lang w:eastAsia="en-US"/>
        </w:rPr>
        <w:t xml:space="preserve">    b) informaţia a fost dezvăluită după ce a fost obţinut acordul scris al celeilalte părţi contractante pentru asemenea dezvăluire; sau</w:t>
      </w:r>
    </w:p>
    <w:p w:rsidR="00E22AF8" w:rsidRPr="00534F3B" w:rsidRDefault="00E22AF8" w:rsidP="00534F3B">
      <w:pPr>
        <w:autoSpaceDE w:val="0"/>
        <w:autoSpaceDN w:val="0"/>
        <w:adjustRightInd w:val="0"/>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    c) partea contractantă a fost obligată în mod legal să dezvăluie informaţia.</w:t>
      </w:r>
    </w:p>
    <w:p w:rsidR="00E22AF8" w:rsidRPr="00534F3B" w:rsidRDefault="00E22AF8" w:rsidP="00534F3B">
      <w:pPr>
        <w:spacing w:after="0" w:line="240" w:lineRule="auto"/>
        <w:jc w:val="both"/>
        <w:rPr>
          <w:rFonts w:ascii="Times New Roman" w:eastAsia="MS Mincho" w:hAnsi="Times New Roman" w:cs="Times New Roman"/>
          <w:b/>
          <w:bCs/>
          <w:sz w:val="24"/>
          <w:szCs w:val="24"/>
          <w:lang w:val="es-ES"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Art.11.</w:t>
      </w:r>
      <w:r w:rsidRPr="00534F3B">
        <w:rPr>
          <w:rFonts w:ascii="Times New Roman" w:hAnsi="Times New Roman" w:cs="Times New Roman"/>
          <w:b/>
          <w:bCs/>
          <w:noProof/>
          <w:sz w:val="24"/>
          <w:szCs w:val="24"/>
          <w:lang w:val="es-ES" w:eastAsia="en-US"/>
        </w:rPr>
        <w:t xml:space="preserve">  </w:t>
      </w:r>
      <w:r w:rsidRPr="00534F3B">
        <w:rPr>
          <w:rFonts w:ascii="Times New Roman" w:hAnsi="Times New Roman" w:cs="Times New Roman"/>
          <w:b/>
          <w:bCs/>
          <w:i/>
          <w:iCs/>
          <w:noProof/>
          <w:sz w:val="24"/>
          <w:szCs w:val="24"/>
          <w:lang w:val="es-ES" w:eastAsia="en-US"/>
        </w:rPr>
        <w:t>Obligaţiile principale ale achizitorului</w:t>
      </w:r>
    </w:p>
    <w:p w:rsidR="00B82D6C" w:rsidRDefault="00B82D6C" w:rsidP="00534F3B">
      <w:pPr>
        <w:spacing w:after="0" w:line="240" w:lineRule="auto"/>
        <w:jc w:val="both"/>
        <w:rPr>
          <w:rFonts w:ascii="Times New Roman" w:hAnsi="Times New Roman" w:cs="Times New Roman"/>
          <w:noProof/>
          <w:sz w:val="24"/>
          <w:szCs w:val="24"/>
          <w:lang w:val="es-ES" w:eastAsia="en-US"/>
        </w:rPr>
      </w:pP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lastRenderedPageBreak/>
        <w:t>11.1. Achizitorul se obligă să plătească prețul serviciilor către furnizor în termenul convenit de la emiterea facturii de către acesta. Plățile se efectuează în lei într-un cont al furnizorului, menționat în prezentul contract sau comunicat ulterior de către acesta, prin e-mail/fax sau comunicare scrisă, document ce va fi anexat prezentului contract.</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11.2. Achizitorul se obligă să pună la dispoziţia furnizorului orice facilităţi şi/sau informaţii/documente/date pe care acesta le cere sau pe care le consideră necesare îndeplinirii contractului.</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11.3. Achizitorul se obligă să recepţioneze  produsele în termenul convenit.</w:t>
      </w:r>
    </w:p>
    <w:p w:rsidR="00E22AF8" w:rsidRPr="00534F3B" w:rsidRDefault="00E22AF8" w:rsidP="00534F3B">
      <w:pPr>
        <w:autoSpaceDE w:val="0"/>
        <w:autoSpaceDN w:val="0"/>
        <w:adjustRightInd w:val="0"/>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11.4. Achizitorul se obligă să plătească către furnizor preţul convenit în prezentul contract pentru serviciile executate</w:t>
      </w:r>
      <w:r w:rsidRPr="00534F3B">
        <w:rPr>
          <w:rFonts w:ascii="Times New Roman" w:hAnsi="Times New Roman" w:cs="Times New Roman"/>
          <w:snapToGrid w:val="0"/>
          <w:sz w:val="24"/>
          <w:szCs w:val="24"/>
          <w:lang w:eastAsia="en-US"/>
        </w:rPr>
        <w:t>.</w:t>
      </w:r>
      <w:r w:rsidRPr="00534F3B">
        <w:rPr>
          <w:rFonts w:ascii="Times New Roman" w:hAnsi="Times New Roman" w:cs="Times New Roman"/>
          <w:sz w:val="24"/>
          <w:szCs w:val="24"/>
          <w:lang w:eastAsia="en-US"/>
        </w:rPr>
        <w:t xml:space="preserve"> </w:t>
      </w:r>
    </w:p>
    <w:p w:rsidR="00B5187D" w:rsidRDefault="00B5187D" w:rsidP="00073FE3">
      <w:pPr>
        <w:shd w:val="clear" w:color="auto" w:fill="FFFFFF"/>
        <w:spacing w:after="0" w:line="240" w:lineRule="auto"/>
        <w:rPr>
          <w:rFonts w:ascii="Times New Roman" w:hAnsi="Times New Roman" w:cs="Times New Roman"/>
          <w:b/>
          <w:bCs/>
          <w:sz w:val="24"/>
          <w:szCs w:val="24"/>
          <w:lang w:eastAsia="en-US"/>
        </w:rPr>
      </w:pPr>
    </w:p>
    <w:p w:rsidR="00B82D6C" w:rsidRDefault="00B82D6C" w:rsidP="00534F3B">
      <w:pPr>
        <w:shd w:val="clear" w:color="auto" w:fill="FFFFFF"/>
        <w:spacing w:after="0" w:line="240" w:lineRule="auto"/>
        <w:jc w:val="center"/>
        <w:rPr>
          <w:rFonts w:ascii="Times New Roman" w:hAnsi="Times New Roman" w:cs="Times New Roman"/>
          <w:b/>
          <w:bCs/>
          <w:sz w:val="24"/>
          <w:szCs w:val="24"/>
          <w:lang w:eastAsia="en-US"/>
        </w:rPr>
      </w:pPr>
    </w:p>
    <w:p w:rsidR="00E22AF8" w:rsidRPr="00534F3B" w:rsidRDefault="00E22AF8" w:rsidP="00534F3B">
      <w:pPr>
        <w:shd w:val="clear" w:color="auto" w:fill="FFFFFF"/>
        <w:spacing w:after="0" w:line="240" w:lineRule="auto"/>
        <w:jc w:val="center"/>
        <w:rPr>
          <w:rFonts w:ascii="Times New Roman" w:hAnsi="Times New Roman" w:cs="Times New Roman"/>
          <w:b/>
          <w:bCs/>
          <w:sz w:val="24"/>
          <w:szCs w:val="24"/>
          <w:lang w:eastAsia="en-US"/>
        </w:rPr>
      </w:pPr>
      <w:r w:rsidRPr="00534F3B">
        <w:rPr>
          <w:rFonts w:ascii="Times New Roman" w:hAnsi="Times New Roman" w:cs="Times New Roman"/>
          <w:b/>
          <w:bCs/>
          <w:sz w:val="24"/>
          <w:szCs w:val="24"/>
          <w:lang w:eastAsia="en-US"/>
        </w:rPr>
        <w:t>Clauze  contractuale specifice</w:t>
      </w:r>
    </w:p>
    <w:p w:rsidR="00E22AF8" w:rsidRPr="00534F3B" w:rsidRDefault="00E22AF8" w:rsidP="00534F3B">
      <w:pPr>
        <w:shd w:val="clear" w:color="auto" w:fill="FFFFFF"/>
        <w:spacing w:after="0" w:line="240" w:lineRule="auto"/>
        <w:jc w:val="center"/>
        <w:rPr>
          <w:rFonts w:ascii="Times New Roman" w:hAnsi="Times New Roman" w:cs="Times New Roman"/>
          <w:b/>
          <w:bCs/>
          <w:sz w:val="24"/>
          <w:szCs w:val="24"/>
          <w:lang w:eastAsia="en-US"/>
        </w:rPr>
      </w:pPr>
    </w:p>
    <w:p w:rsidR="00E22AF8" w:rsidRPr="00534F3B" w:rsidRDefault="00960692" w:rsidP="00534F3B">
      <w:pPr>
        <w:spacing w:after="0" w:line="240" w:lineRule="auto"/>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Art. 12. Garant</w:t>
      </w:r>
      <w:r w:rsidR="00E22AF8" w:rsidRPr="00534F3B">
        <w:rPr>
          <w:rFonts w:ascii="Times New Roman" w:hAnsi="Times New Roman" w:cs="Times New Roman"/>
          <w:b/>
          <w:bCs/>
          <w:i/>
          <w:iCs/>
          <w:sz w:val="24"/>
          <w:szCs w:val="24"/>
          <w:lang w:eastAsia="en-US"/>
        </w:rPr>
        <w:t>ia de bunã execuție a contractului</w:t>
      </w:r>
    </w:p>
    <w:p w:rsidR="00B82D6C" w:rsidRDefault="00B82D6C" w:rsidP="00534F3B">
      <w:pPr>
        <w:spacing w:after="0" w:line="240" w:lineRule="auto"/>
        <w:jc w:val="both"/>
        <w:rPr>
          <w:rFonts w:ascii="Times New Roman" w:hAnsi="Times New Roman" w:cs="Times New Roman"/>
          <w:sz w:val="24"/>
          <w:szCs w:val="24"/>
          <w:lang w:eastAsia="en-US"/>
        </w:rPr>
      </w:pP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12.1. Executantul are</w:t>
      </w:r>
      <w:r w:rsidR="00BD6189">
        <w:rPr>
          <w:rFonts w:ascii="Times New Roman" w:hAnsi="Times New Roman" w:cs="Times New Roman"/>
          <w:sz w:val="24"/>
          <w:szCs w:val="24"/>
          <w:lang w:eastAsia="en-US"/>
        </w:rPr>
        <w:t xml:space="preserve"> obligat</w:t>
      </w:r>
      <w:r w:rsidR="005F1C3C">
        <w:rPr>
          <w:rFonts w:ascii="Times New Roman" w:hAnsi="Times New Roman" w:cs="Times New Roman"/>
          <w:sz w:val="24"/>
          <w:szCs w:val="24"/>
          <w:lang w:eastAsia="en-US"/>
        </w:rPr>
        <w:t>ia de a constitui garant</w:t>
      </w:r>
      <w:r w:rsidR="00BD6189">
        <w:rPr>
          <w:rFonts w:ascii="Times New Roman" w:hAnsi="Times New Roman" w:cs="Times New Roman"/>
          <w:sz w:val="24"/>
          <w:szCs w:val="24"/>
          <w:lang w:eastAsia="en-US"/>
        </w:rPr>
        <w:t>ia de bunã execut</w:t>
      </w:r>
      <w:r w:rsidRPr="00534F3B">
        <w:rPr>
          <w:rFonts w:ascii="Times New Roman" w:hAnsi="Times New Roman" w:cs="Times New Roman"/>
          <w:sz w:val="24"/>
          <w:szCs w:val="24"/>
          <w:lang w:eastAsia="en-US"/>
        </w:rPr>
        <w:t xml:space="preserve">ie a contractului, în condițiile legii, pentru întreaga perioadã de derulare a acestuia, în condițiile legii, în termen de 5 zile lucrãtoare de la data semnãrii contractului. </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12.2. Garanția de bunã execuție a contractului trebuie sã fie irevocabilã.</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12.3. Garanția de bunã execuție se constituie de cãtre executant în scopul asigurãrii achizitorului de îndeplinirea cantitativã, calitativã și în perioada convenitã a contractului.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12.4. Garanția astfel constituitã este destinatã acoperirii eventualelor prejudicii suferite de achizitor în executarea prezentului contract, sau în cazul rezilierii contractului din motive imputabile executantului, precum și în cazul prejudiciilor produse în executarea lucrãrilor prevãzute în prezentul contract din vina executantului, ori în alte situații prevãzute de lege. În cazul în care prejudiciul produs achizitorului este mai mare decât cuantumul garanției de bunã execuție, executantul este obligat sã-l despãgubeascã pe beneficiar integral și întocmai.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12.5. Neprezentarea garanției de bunã execuție în termenul prevãzut la al.(1) are drept efect neintrarea în vigoare a prezentului contract.</w:t>
      </w:r>
    </w:p>
    <w:p w:rsidR="00E22AF8" w:rsidRPr="00534F3B" w:rsidRDefault="00E22AF8" w:rsidP="00534F3B">
      <w:p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 xml:space="preserve">12.6. Cuantumul GBE a contractului reprezintă </w:t>
      </w:r>
      <w:r w:rsidRPr="00073FE3">
        <w:rPr>
          <w:rFonts w:ascii="Times New Roman" w:hAnsi="Times New Roman" w:cs="Times New Roman"/>
          <w:b/>
          <w:noProof/>
          <w:sz w:val="24"/>
          <w:szCs w:val="24"/>
          <w:lang w:eastAsia="en-US"/>
        </w:rPr>
        <w:t xml:space="preserve">5% </w:t>
      </w:r>
      <w:r w:rsidRPr="00534F3B">
        <w:rPr>
          <w:rFonts w:ascii="Times New Roman" w:hAnsi="Times New Roman" w:cs="Times New Roman"/>
          <w:noProof/>
          <w:sz w:val="24"/>
          <w:szCs w:val="24"/>
          <w:lang w:eastAsia="en-US"/>
        </w:rPr>
        <w:t xml:space="preserve">din prețul contractului fără TVA şi se va constitui fie: </w:t>
      </w:r>
    </w:p>
    <w:p w:rsidR="00E22AF8" w:rsidRPr="00534F3B" w:rsidRDefault="00E22AF8" w:rsidP="00534F3B">
      <w:p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ab/>
        <w:t>a) prin virament bancar sau printr-un instrument de garantare emis în condiţiile legii de o societate bancară sau de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 fie</w:t>
      </w:r>
    </w:p>
    <w:p w:rsidR="00E22AF8" w:rsidRPr="00534F3B" w:rsidRDefault="00960692" w:rsidP="00534F3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 b) prin ret</w:t>
      </w:r>
      <w:r w:rsidR="00E22AF8" w:rsidRPr="00534F3B">
        <w:rPr>
          <w:rFonts w:ascii="Times New Roman" w:hAnsi="Times New Roman" w:cs="Times New Roman"/>
          <w:sz w:val="24"/>
          <w:szCs w:val="24"/>
          <w:lang w:eastAsia="en-US"/>
        </w:rPr>
        <w:t>ineri succesive din sumele datorate pentru</w:t>
      </w:r>
      <w:r>
        <w:rPr>
          <w:rFonts w:ascii="Times New Roman" w:hAnsi="Times New Roman" w:cs="Times New Roman"/>
          <w:sz w:val="24"/>
          <w:szCs w:val="24"/>
          <w:lang w:eastAsia="en-US"/>
        </w:rPr>
        <w:t xml:space="preserve"> facturi part</w:t>
      </w:r>
      <w:r w:rsidR="00E22AF8" w:rsidRPr="00534F3B">
        <w:rPr>
          <w:rFonts w:ascii="Times New Roman" w:hAnsi="Times New Roman" w:cs="Times New Roman"/>
          <w:sz w:val="24"/>
          <w:szCs w:val="24"/>
          <w:lang w:eastAsia="en-US"/>
        </w:rPr>
        <w:t>iale, într-un cont de disponibil distinc</w:t>
      </w:r>
      <w:r>
        <w:rPr>
          <w:rFonts w:ascii="Times New Roman" w:hAnsi="Times New Roman" w:cs="Times New Roman"/>
          <w:sz w:val="24"/>
          <w:szCs w:val="24"/>
          <w:lang w:eastAsia="en-US"/>
        </w:rPr>
        <w:t>t deschis la Trezoria Statului si pus la dispozitia achizitorului. Suma init</w:t>
      </w:r>
      <w:r w:rsidR="00E22AF8" w:rsidRPr="00534F3B">
        <w:rPr>
          <w:rFonts w:ascii="Times New Roman" w:hAnsi="Times New Roman" w:cs="Times New Roman"/>
          <w:sz w:val="24"/>
          <w:szCs w:val="24"/>
          <w:lang w:eastAsia="en-US"/>
        </w:rPr>
        <w:t>ialã care se va depune de cãtre executant în contul de disponibil distinct, astfel deschis, nu trebuie sã fie mai micã de 0,5% din valoarea contractului fãrã TVA.</w:t>
      </w:r>
    </w:p>
    <w:p w:rsidR="00E22AF8" w:rsidRPr="00534F3B" w:rsidRDefault="0036161A" w:rsidP="00534F3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12.7. Achizitorul are obligat</w:t>
      </w:r>
      <w:r w:rsidR="00E22AF8" w:rsidRPr="00534F3B">
        <w:rPr>
          <w:rFonts w:ascii="Times New Roman" w:hAnsi="Times New Roman" w:cs="Times New Roman"/>
          <w:sz w:val="24"/>
          <w:szCs w:val="24"/>
          <w:lang w:eastAsia="en-US"/>
        </w:rPr>
        <w:t>ia de a emite Nota de comandã numai dupã ce a fost fãcutã dovada const</w:t>
      </w:r>
      <w:r w:rsidR="00AC0920">
        <w:rPr>
          <w:rFonts w:ascii="Times New Roman" w:hAnsi="Times New Roman" w:cs="Times New Roman"/>
          <w:sz w:val="24"/>
          <w:szCs w:val="24"/>
          <w:lang w:eastAsia="en-US"/>
        </w:rPr>
        <w:t>ituirii garanþiei de bunã execut</w:t>
      </w:r>
      <w:r w:rsidR="00E22AF8" w:rsidRPr="00534F3B">
        <w:rPr>
          <w:rFonts w:ascii="Times New Roman" w:hAnsi="Times New Roman" w:cs="Times New Roman"/>
          <w:sz w:val="24"/>
          <w:szCs w:val="24"/>
          <w:lang w:eastAsia="en-US"/>
        </w:rPr>
        <w:t>ie.</w:t>
      </w:r>
    </w:p>
    <w:p w:rsidR="00E22AF8" w:rsidRPr="00534F3B" w:rsidRDefault="00E22AF8" w:rsidP="00534F3B">
      <w:pPr>
        <w:spacing w:after="0" w:line="240" w:lineRule="auto"/>
        <w:jc w:val="both"/>
        <w:rPr>
          <w:rFonts w:ascii="Times New Roman" w:hAnsi="Times New Roman" w:cs="Times New Roman"/>
          <w:snapToGrid w:val="0"/>
          <w:sz w:val="24"/>
          <w:szCs w:val="24"/>
          <w:lang w:eastAsia="en-US"/>
        </w:rPr>
      </w:pPr>
      <w:r w:rsidRPr="00534F3B">
        <w:rPr>
          <w:rFonts w:ascii="Times New Roman" w:hAnsi="Times New Roman" w:cs="Times New Roman"/>
          <w:sz w:val="24"/>
          <w:szCs w:val="24"/>
          <w:lang w:eastAsia="en-US"/>
        </w:rPr>
        <w:t>12.8. Eliberarea/restituirea g</w:t>
      </w:r>
      <w:r w:rsidRPr="00534F3B">
        <w:rPr>
          <w:rFonts w:ascii="Times New Roman" w:hAnsi="Times New Roman" w:cs="Times New Roman"/>
          <w:snapToGrid w:val="0"/>
          <w:sz w:val="24"/>
          <w:szCs w:val="24"/>
          <w:lang w:eastAsia="en-US"/>
        </w:rPr>
        <w:t>aranþiei de bunã execuție se va face astfel:</w:t>
      </w:r>
      <w:r w:rsidRPr="00534F3B">
        <w:rPr>
          <w:rFonts w:cs="Times New Roman"/>
          <w:lang w:eastAsia="en-US"/>
        </w:rPr>
        <w:t xml:space="preserve"> </w:t>
      </w:r>
      <w:r w:rsidRPr="00534F3B">
        <w:rPr>
          <w:rFonts w:ascii="Times New Roman" w:hAnsi="Times New Roman" w:cs="Times New Roman"/>
          <w:sz w:val="24"/>
          <w:szCs w:val="24"/>
          <w:lang w:eastAsia="en-US"/>
        </w:rPr>
        <w:t xml:space="preserve">în cel mult 14 zile de la data întocmirii procesului-verbal de recepþie a produselor care fac </w:t>
      </w:r>
      <w:r w:rsidR="00CA09B6">
        <w:rPr>
          <w:rFonts w:ascii="Times New Roman" w:hAnsi="Times New Roman" w:cs="Times New Roman"/>
          <w:sz w:val="24"/>
          <w:szCs w:val="24"/>
          <w:lang w:eastAsia="en-US"/>
        </w:rPr>
        <w:t>obiectul contractului de achizit</w:t>
      </w:r>
      <w:r w:rsidRPr="00534F3B">
        <w:rPr>
          <w:rFonts w:ascii="Times New Roman" w:hAnsi="Times New Roman" w:cs="Times New Roman"/>
          <w:sz w:val="24"/>
          <w:szCs w:val="24"/>
          <w:lang w:eastAsia="en-US"/>
        </w:rPr>
        <w:t>ie pu</w:t>
      </w:r>
      <w:r w:rsidR="00CA09B6">
        <w:rPr>
          <w:rFonts w:ascii="Times New Roman" w:hAnsi="Times New Roman" w:cs="Times New Roman"/>
          <w:sz w:val="24"/>
          <w:szCs w:val="24"/>
          <w:lang w:eastAsia="en-US"/>
        </w:rPr>
        <w:t>blicã/contractului subsecvent si</w:t>
      </w:r>
      <w:r w:rsidRPr="00534F3B">
        <w:rPr>
          <w:rFonts w:ascii="Times New Roman" w:hAnsi="Times New Roman" w:cs="Times New Roman"/>
          <w:sz w:val="24"/>
          <w:szCs w:val="24"/>
          <w:lang w:eastAsia="en-US"/>
        </w:rPr>
        <w:t>/sau de la plata facturii finale, dacã Beneficiarul Contractului nu a ridicat pânã la acea datã pretenþii asupra ei.</w:t>
      </w:r>
    </w:p>
    <w:p w:rsidR="00EC36B8"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lastRenderedPageBreak/>
        <w:t>12.9. Achizitorul are dreptul de a emite pretenþii</w:t>
      </w:r>
      <w:r w:rsidR="0036161A">
        <w:rPr>
          <w:rFonts w:ascii="Times New Roman" w:hAnsi="Times New Roman" w:cs="Times New Roman"/>
          <w:sz w:val="24"/>
          <w:szCs w:val="24"/>
          <w:lang w:eastAsia="en-US"/>
        </w:rPr>
        <w:t xml:space="preserve"> asupra garanþiei de bunã execut</w:t>
      </w:r>
      <w:r w:rsidRPr="00534F3B">
        <w:rPr>
          <w:rFonts w:ascii="Times New Roman" w:hAnsi="Times New Roman" w:cs="Times New Roman"/>
          <w:sz w:val="24"/>
          <w:szCs w:val="24"/>
          <w:lang w:eastAsia="en-US"/>
        </w:rPr>
        <w:t>ie în limita prejudiciului creat, da</w:t>
      </w:r>
      <w:r w:rsidR="0036161A">
        <w:rPr>
          <w:rFonts w:ascii="Times New Roman" w:hAnsi="Times New Roman" w:cs="Times New Roman"/>
          <w:sz w:val="24"/>
          <w:szCs w:val="24"/>
          <w:lang w:eastAsia="en-US"/>
        </w:rPr>
        <w:t>cã executantul nu îsi îndeplineste obligat</w:t>
      </w:r>
      <w:r w:rsidRPr="00534F3B">
        <w:rPr>
          <w:rFonts w:ascii="Times New Roman" w:hAnsi="Times New Roman" w:cs="Times New Roman"/>
          <w:sz w:val="24"/>
          <w:szCs w:val="24"/>
          <w:lang w:eastAsia="en-US"/>
        </w:rPr>
        <w:t>iile asumate prin prezentul contract</w:t>
      </w:r>
      <w:r w:rsidR="0036161A">
        <w:rPr>
          <w:rFonts w:ascii="Times New Roman" w:hAnsi="Times New Roman" w:cs="Times New Roman"/>
          <w:sz w:val="24"/>
          <w:szCs w:val="24"/>
          <w:lang w:eastAsia="en-US"/>
        </w:rPr>
        <w:t xml:space="preserve">. </w:t>
      </w:r>
    </w:p>
    <w:p w:rsidR="00E22AF8" w:rsidRPr="00534F3B" w:rsidRDefault="0036161A" w:rsidP="00534F3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Anterior emiterii unei pretent</w:t>
      </w:r>
      <w:r w:rsidR="00E22AF8" w:rsidRPr="00534F3B">
        <w:rPr>
          <w:rFonts w:ascii="Times New Roman" w:hAnsi="Times New Roman" w:cs="Times New Roman"/>
          <w:sz w:val="24"/>
          <w:szCs w:val="24"/>
          <w:lang w:eastAsia="en-US"/>
        </w:rPr>
        <w:t>ii asupra gara</w:t>
      </w:r>
      <w:r>
        <w:rPr>
          <w:rFonts w:ascii="Times New Roman" w:hAnsi="Times New Roman" w:cs="Times New Roman"/>
          <w:sz w:val="24"/>
          <w:szCs w:val="24"/>
          <w:lang w:eastAsia="en-US"/>
        </w:rPr>
        <w:t>nt</w:t>
      </w:r>
      <w:r w:rsidR="00E22AF8" w:rsidRPr="00534F3B">
        <w:rPr>
          <w:rFonts w:ascii="Times New Roman" w:hAnsi="Times New Roman" w:cs="Times New Roman"/>
          <w:sz w:val="24"/>
          <w:szCs w:val="24"/>
          <w:lang w:eastAsia="en-US"/>
        </w:rPr>
        <w:t>iei de bunã e</w:t>
      </w:r>
      <w:r>
        <w:rPr>
          <w:rFonts w:ascii="Times New Roman" w:hAnsi="Times New Roman" w:cs="Times New Roman"/>
          <w:sz w:val="24"/>
          <w:szCs w:val="24"/>
          <w:lang w:eastAsia="en-US"/>
        </w:rPr>
        <w:t>xecutie, achizitorul are obligat</w:t>
      </w:r>
      <w:r w:rsidR="00E22AF8" w:rsidRPr="00534F3B">
        <w:rPr>
          <w:rFonts w:ascii="Times New Roman" w:hAnsi="Times New Roman" w:cs="Times New Roman"/>
          <w:sz w:val="24"/>
          <w:szCs w:val="24"/>
          <w:lang w:eastAsia="en-US"/>
        </w:rPr>
        <w:t>ia de a notifica acest lucru executant</w:t>
      </w:r>
      <w:r>
        <w:rPr>
          <w:rFonts w:ascii="Times New Roman" w:hAnsi="Times New Roman" w:cs="Times New Roman"/>
          <w:sz w:val="24"/>
          <w:szCs w:val="24"/>
          <w:lang w:eastAsia="en-US"/>
        </w:rPr>
        <w:t>ului, precizând totodatã obligat</w:t>
      </w:r>
      <w:r w:rsidR="00E22AF8" w:rsidRPr="00534F3B">
        <w:rPr>
          <w:rFonts w:ascii="Times New Roman" w:hAnsi="Times New Roman" w:cs="Times New Roman"/>
          <w:sz w:val="24"/>
          <w:szCs w:val="24"/>
          <w:lang w:eastAsia="en-US"/>
        </w:rPr>
        <w:t>iile care nu au fost respectate.</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12.10. Garanția produselor este distinctã de garanția de bunã execuție a contractului.</w:t>
      </w:r>
    </w:p>
    <w:p w:rsidR="00E22AF8" w:rsidRPr="00534F3B" w:rsidRDefault="00E22AF8" w:rsidP="00534F3B">
      <w:pPr>
        <w:spacing w:after="0" w:line="240" w:lineRule="auto"/>
        <w:jc w:val="both"/>
        <w:rPr>
          <w:rFonts w:ascii="Times New Roman" w:hAnsi="Times New Roman" w:cs="Times New Roman"/>
          <w:b/>
          <w:bCs/>
          <w:sz w:val="24"/>
          <w:szCs w:val="24"/>
          <w:u w:val="single"/>
          <w:lang w:eastAsia="en-US"/>
        </w:rPr>
      </w:pPr>
    </w:p>
    <w:p w:rsidR="00E22AF8" w:rsidRPr="00534F3B" w:rsidRDefault="00E22AF8" w:rsidP="00534F3B">
      <w:pPr>
        <w:spacing w:after="0" w:line="240" w:lineRule="auto"/>
        <w:jc w:val="both"/>
        <w:rPr>
          <w:rFonts w:ascii="Times New Roman" w:eastAsia="MS Mincho" w:hAnsi="Times New Roman" w:cs="Times New Roman"/>
          <w:b/>
          <w:bCs/>
          <w:i/>
          <w:iCs/>
          <w:sz w:val="24"/>
          <w:szCs w:val="24"/>
          <w:lang w:val="nl-NL" w:eastAsia="en-US"/>
        </w:rPr>
      </w:pPr>
      <w:r w:rsidRPr="00534F3B">
        <w:rPr>
          <w:rFonts w:ascii="Times New Roman" w:eastAsia="MS Mincho" w:hAnsi="Times New Roman" w:cs="Times New Roman"/>
          <w:b/>
          <w:bCs/>
          <w:i/>
          <w:iCs/>
          <w:sz w:val="24"/>
          <w:szCs w:val="24"/>
          <w:lang w:val="nl-NL" w:eastAsia="en-US"/>
        </w:rPr>
        <w:t xml:space="preserve">Art.13. Sancţiuni pentru neîndeplinirea culpabilă a obligaţiilor </w:t>
      </w:r>
    </w:p>
    <w:p w:rsidR="00B82D6C" w:rsidRDefault="00B82D6C" w:rsidP="00534F3B">
      <w:pPr>
        <w:autoSpaceDE w:val="0"/>
        <w:autoSpaceDN w:val="0"/>
        <w:adjustRightInd w:val="0"/>
        <w:spacing w:after="0" w:line="240" w:lineRule="auto"/>
        <w:jc w:val="both"/>
        <w:rPr>
          <w:rFonts w:ascii="Times New Roman" w:hAnsi="Times New Roman" w:cs="Times New Roman"/>
          <w:sz w:val="24"/>
          <w:szCs w:val="24"/>
          <w:lang w:val="nl-NL" w:eastAsia="en-US"/>
        </w:rPr>
      </w:pPr>
    </w:p>
    <w:p w:rsidR="00E22AF8" w:rsidRPr="00534F3B" w:rsidRDefault="00E22AF8" w:rsidP="00534F3B">
      <w:pPr>
        <w:autoSpaceDE w:val="0"/>
        <w:autoSpaceDN w:val="0"/>
        <w:adjustRightInd w:val="0"/>
        <w:spacing w:after="0" w:line="240" w:lineRule="auto"/>
        <w:jc w:val="both"/>
        <w:rPr>
          <w:rFonts w:ascii="Times New Roman" w:hAnsi="Times New Roman" w:cs="Times New Roman"/>
          <w:sz w:val="24"/>
          <w:szCs w:val="24"/>
          <w:lang w:val="nl-NL" w:eastAsia="en-US"/>
        </w:rPr>
      </w:pPr>
      <w:r w:rsidRPr="00534F3B">
        <w:rPr>
          <w:rFonts w:ascii="Times New Roman" w:hAnsi="Times New Roman" w:cs="Times New Roman"/>
          <w:sz w:val="24"/>
          <w:szCs w:val="24"/>
          <w:lang w:val="nl-NL" w:eastAsia="en-US"/>
        </w:rPr>
        <w:t>13.1. În cazul în care, din vina sa exclusivă, prestatorul nu îşi îndeplineşte obligaţiile asumate prin contract, atunci achizitorul are dreptul de a deduce din preţul contractului, ca penalităţi, 0,1%</w:t>
      </w:r>
      <w:r>
        <w:rPr>
          <w:rFonts w:ascii="Times New Roman" w:hAnsi="Times New Roman" w:cs="Times New Roman"/>
          <w:sz w:val="24"/>
          <w:szCs w:val="24"/>
          <w:lang w:val="nl-NL" w:eastAsia="en-US"/>
        </w:rPr>
        <w:t>/zi</w:t>
      </w:r>
      <w:r w:rsidRPr="00534F3B">
        <w:rPr>
          <w:rFonts w:ascii="Times New Roman" w:hAnsi="Times New Roman" w:cs="Times New Roman"/>
          <w:sz w:val="24"/>
          <w:szCs w:val="24"/>
          <w:lang w:val="nl-NL" w:eastAsia="en-US"/>
        </w:rPr>
        <w:t xml:space="preserve"> din pretul contractului, până la îndeplinirea efectivă a obligațiilor.</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13.2. Nerespectarea obligaţiilor asumate prin prezentul contract de către una dintre părţi, în mod culpabil și repetat, dă dreptul părţii lezate de a considera contractul reziliat de drept și de a pretinde plata de daune-interese în condiţiile prevederilor art. 1535-1536 din Codul civil republicat, cu modificările şi completările ulterioare.</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13.3. Nerespectarea obligațiilor asumate prin prezentul contract de către una dintre părți, în mod culpabil și repetat, dă dreptul părții lezate de a considera contractul de drept reziliat și de a pretinde plata de penalități de 0,1%</w:t>
      </w:r>
      <w:r>
        <w:rPr>
          <w:rFonts w:ascii="Times New Roman" w:eastAsia="MS Mincho" w:hAnsi="Times New Roman" w:cs="Times New Roman"/>
          <w:sz w:val="24"/>
          <w:szCs w:val="24"/>
          <w:lang w:eastAsia="en-US"/>
        </w:rPr>
        <w:t>/zi</w:t>
      </w:r>
      <w:r w:rsidRPr="00534F3B">
        <w:rPr>
          <w:rFonts w:ascii="Times New Roman" w:eastAsia="MS Mincho" w:hAnsi="Times New Roman" w:cs="Times New Roman"/>
          <w:sz w:val="24"/>
          <w:szCs w:val="24"/>
          <w:lang w:eastAsia="en-US"/>
        </w:rPr>
        <w:t xml:space="preserve">  sau daune-interese în condițiile legii. </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13.4. Achizitorul îşi rezervă dreptul de a denunţa unilateral contractul, printr-o notificare scrisă adresată prestatorului, fără nicio compensaţie, dacă acesta din urmă dă faliment, cu condiţia ca această denunţare să nu prejudicieze sau să afecteze dreptul la acţiune sau despăgubire pentru furnizor. </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13.5 În toate cazurile, prestatorul are dreptul de a pretinde numai plata corespunzătoare pentru partea din contract îndeplinită până la data denunţării unilaterale a contractului.</w:t>
      </w:r>
    </w:p>
    <w:p w:rsidR="00E22AF8" w:rsidRPr="00534F3B" w:rsidRDefault="00E22AF8" w:rsidP="00534F3B">
      <w:pPr>
        <w:shd w:val="clear" w:color="auto" w:fill="FFFFFF"/>
        <w:spacing w:after="0" w:line="240" w:lineRule="auto"/>
        <w:jc w:val="both"/>
        <w:rPr>
          <w:rFonts w:ascii="Times New Roman" w:hAnsi="Times New Roman" w:cs="Times New Roman"/>
          <w:b/>
          <w:bCs/>
          <w:sz w:val="24"/>
          <w:szCs w:val="24"/>
          <w:lang w:val="es-ES" w:eastAsia="en-US"/>
        </w:rPr>
      </w:pPr>
    </w:p>
    <w:p w:rsidR="00E22AF8" w:rsidRPr="00534F3B" w:rsidRDefault="00E22AF8" w:rsidP="00534F3B">
      <w:pPr>
        <w:spacing w:after="0" w:line="240" w:lineRule="auto"/>
        <w:jc w:val="both"/>
        <w:rPr>
          <w:rFonts w:ascii="Times New Roman" w:eastAsia="MS Mincho" w:hAnsi="Times New Roman" w:cs="Times New Roman"/>
          <w:b/>
          <w:bCs/>
          <w:i/>
          <w:iCs/>
          <w:sz w:val="24"/>
          <w:szCs w:val="24"/>
          <w:lang w:eastAsia="en-US"/>
        </w:rPr>
      </w:pPr>
      <w:r w:rsidRPr="00534F3B">
        <w:rPr>
          <w:rFonts w:ascii="Times New Roman" w:eastAsia="MS Mincho" w:hAnsi="Times New Roman" w:cs="Times New Roman"/>
          <w:b/>
          <w:bCs/>
          <w:i/>
          <w:iCs/>
          <w:sz w:val="24"/>
          <w:szCs w:val="24"/>
          <w:lang w:eastAsia="en-US"/>
        </w:rPr>
        <w:t>14. Alte responsabilităţi ale furnizorului</w:t>
      </w:r>
    </w:p>
    <w:p w:rsidR="00B82D6C" w:rsidRDefault="00B82D6C" w:rsidP="00534F3B">
      <w:pPr>
        <w:spacing w:after="0" w:line="240" w:lineRule="auto"/>
        <w:jc w:val="both"/>
        <w:rPr>
          <w:rFonts w:ascii="Times New Roman" w:eastAsia="MS Mincho" w:hAnsi="Times New Roman" w:cs="Times New Roman"/>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14.1. Furnizorul are obligaţia de a furniza produsele prevăzute în contract cu profesionalismul şi promptitudinea cuvenite angajamentului asumat şi în conformitate cu devizul ofertat.</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14.2. Furnizorul se obligă să supravegheze furnizarea produselor,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14.3. Furnizorul este pe deplin responsabil pentru prestarea serviciilor de montare și punere în funcțiune. Totodată, este răspunzător atât de siguranţa tuturor operaţiunilor şi metodelor de prestare utilizate, cât şi de calificarea personalului folosit pe toată durată contractului. </w:t>
      </w:r>
    </w:p>
    <w:p w:rsidR="00E22AF8" w:rsidRPr="00534F3B" w:rsidRDefault="00E22AF8" w:rsidP="00534F3B">
      <w:pPr>
        <w:autoSpaceDE w:val="0"/>
        <w:autoSpaceDN w:val="0"/>
        <w:adjustRightInd w:val="0"/>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14.4. </w:t>
      </w:r>
      <w:r w:rsidRPr="00534F3B">
        <w:rPr>
          <w:rFonts w:ascii="Times New Roman" w:eastAsia="MS Mincho" w:hAnsi="Times New Roman" w:cs="Times New Roman"/>
          <w:sz w:val="24"/>
          <w:szCs w:val="24"/>
          <w:lang w:eastAsia="en-US"/>
        </w:rPr>
        <w:t>Furnizorul</w:t>
      </w:r>
      <w:r w:rsidRPr="00534F3B">
        <w:rPr>
          <w:rFonts w:ascii="Times New Roman" w:hAnsi="Times New Roman" w:cs="Times New Roman"/>
          <w:sz w:val="24"/>
          <w:szCs w:val="24"/>
          <w:lang w:eastAsia="en-US"/>
        </w:rPr>
        <w:t xml:space="preserve"> are obligaţia de a furniza produsele menționate în prezentul contract</w:t>
      </w:r>
      <w:r w:rsidRPr="00534F3B">
        <w:rPr>
          <w:rFonts w:ascii="Times New Roman" w:hAnsi="Times New Roman" w:cs="Times New Roman"/>
          <w:b/>
          <w:bCs/>
          <w:sz w:val="24"/>
          <w:szCs w:val="24"/>
          <w:lang w:eastAsia="en-US"/>
        </w:rPr>
        <w:t xml:space="preserve">, </w:t>
      </w:r>
      <w:r w:rsidRPr="00534F3B">
        <w:rPr>
          <w:rFonts w:ascii="Times New Roman" w:hAnsi="Times New Roman" w:cs="Times New Roman"/>
          <w:sz w:val="24"/>
          <w:szCs w:val="24"/>
          <w:lang w:eastAsia="en-US"/>
        </w:rPr>
        <w:t>fără a modifica preţul contractului.</w:t>
      </w:r>
    </w:p>
    <w:p w:rsidR="00E22AF8" w:rsidRPr="00534F3B" w:rsidRDefault="00E22AF8" w:rsidP="00534F3B">
      <w:pPr>
        <w:autoSpaceDE w:val="0"/>
        <w:autoSpaceDN w:val="0"/>
        <w:adjustRightInd w:val="0"/>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14.5. </w:t>
      </w:r>
      <w:r w:rsidRPr="00534F3B">
        <w:rPr>
          <w:rFonts w:ascii="Times New Roman" w:eastAsia="MS Mincho" w:hAnsi="Times New Roman" w:cs="Times New Roman"/>
          <w:sz w:val="24"/>
          <w:szCs w:val="24"/>
          <w:lang w:eastAsia="en-US"/>
        </w:rPr>
        <w:t>Furnizorul</w:t>
      </w:r>
      <w:r w:rsidRPr="00534F3B">
        <w:rPr>
          <w:rFonts w:ascii="Times New Roman" w:hAnsi="Times New Roman" w:cs="Times New Roman"/>
          <w:sz w:val="24"/>
          <w:szCs w:val="24"/>
          <w:lang w:eastAsia="en-US"/>
        </w:rPr>
        <w:t xml:space="preserve"> are obligaţia de a furniza produsele menționate în prezentul contract</w:t>
      </w:r>
      <w:r w:rsidRPr="00534F3B">
        <w:rPr>
          <w:rFonts w:ascii="Times New Roman" w:hAnsi="Times New Roman" w:cs="Times New Roman"/>
          <w:b/>
          <w:bCs/>
          <w:sz w:val="24"/>
          <w:szCs w:val="24"/>
          <w:lang w:eastAsia="en-US"/>
        </w:rPr>
        <w:t xml:space="preserve">, </w:t>
      </w:r>
      <w:r w:rsidRPr="00534F3B">
        <w:rPr>
          <w:rFonts w:ascii="Times New Roman" w:hAnsi="Times New Roman" w:cs="Times New Roman"/>
          <w:sz w:val="24"/>
          <w:szCs w:val="24"/>
          <w:lang w:eastAsia="en-US"/>
        </w:rPr>
        <w:t>cu garanția acestora aferentă în momentul predării pentru o perioadă de cel puțin 12 luni, dar nu mai puțin decât garanția acordată de producător, acolo unde este cazul.</w:t>
      </w:r>
    </w:p>
    <w:p w:rsidR="00E22AF8" w:rsidRDefault="00E22AF8" w:rsidP="00534F3B">
      <w:pPr>
        <w:tabs>
          <w:tab w:val="left" w:pos="7635"/>
        </w:tabs>
        <w:spacing w:after="0" w:line="240" w:lineRule="auto"/>
        <w:jc w:val="both"/>
        <w:rPr>
          <w:rFonts w:ascii="Times New Roman" w:eastAsia="MS Mincho" w:hAnsi="Times New Roman" w:cs="Times New Roman"/>
          <w:b/>
          <w:bCs/>
          <w:sz w:val="24"/>
          <w:szCs w:val="24"/>
          <w:lang w:eastAsia="en-US"/>
        </w:rPr>
      </w:pPr>
    </w:p>
    <w:p w:rsidR="00073FE3" w:rsidRDefault="00073FE3" w:rsidP="00534F3B">
      <w:pPr>
        <w:tabs>
          <w:tab w:val="left" w:pos="7635"/>
        </w:tabs>
        <w:spacing w:after="0" w:line="240" w:lineRule="auto"/>
        <w:jc w:val="both"/>
        <w:rPr>
          <w:rFonts w:ascii="Times New Roman" w:eastAsia="MS Mincho" w:hAnsi="Times New Roman" w:cs="Times New Roman"/>
          <w:b/>
          <w:bCs/>
          <w:sz w:val="24"/>
          <w:szCs w:val="24"/>
          <w:lang w:eastAsia="en-US"/>
        </w:rPr>
      </w:pPr>
    </w:p>
    <w:p w:rsidR="00073FE3" w:rsidRDefault="00073FE3" w:rsidP="00534F3B">
      <w:pPr>
        <w:tabs>
          <w:tab w:val="left" w:pos="7635"/>
        </w:tabs>
        <w:spacing w:after="0" w:line="240" w:lineRule="auto"/>
        <w:jc w:val="both"/>
        <w:rPr>
          <w:rFonts w:ascii="Times New Roman" w:eastAsia="MS Mincho" w:hAnsi="Times New Roman" w:cs="Times New Roman"/>
          <w:b/>
          <w:bCs/>
          <w:sz w:val="24"/>
          <w:szCs w:val="24"/>
          <w:lang w:eastAsia="en-US"/>
        </w:rPr>
      </w:pPr>
    </w:p>
    <w:p w:rsidR="00073FE3" w:rsidRDefault="00073FE3" w:rsidP="00534F3B">
      <w:pPr>
        <w:tabs>
          <w:tab w:val="left" w:pos="7635"/>
        </w:tabs>
        <w:spacing w:after="0" w:line="240" w:lineRule="auto"/>
        <w:jc w:val="both"/>
        <w:rPr>
          <w:rFonts w:ascii="Times New Roman" w:eastAsia="MS Mincho" w:hAnsi="Times New Roman" w:cs="Times New Roman"/>
          <w:b/>
          <w:bCs/>
          <w:sz w:val="24"/>
          <w:szCs w:val="24"/>
          <w:lang w:eastAsia="en-US"/>
        </w:rPr>
      </w:pPr>
    </w:p>
    <w:p w:rsidR="00073FE3" w:rsidRPr="00534F3B" w:rsidRDefault="00073FE3" w:rsidP="00534F3B">
      <w:pPr>
        <w:tabs>
          <w:tab w:val="left" w:pos="7635"/>
        </w:tabs>
        <w:spacing w:after="0" w:line="240" w:lineRule="auto"/>
        <w:jc w:val="both"/>
        <w:rPr>
          <w:rFonts w:ascii="Times New Roman" w:eastAsia="MS Mincho" w:hAnsi="Times New Roman" w:cs="Times New Roman"/>
          <w:b/>
          <w:bCs/>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lastRenderedPageBreak/>
        <w:t>Art.15. Începere, finalizare, întârzieri, sistare</w:t>
      </w:r>
    </w:p>
    <w:p w:rsidR="00B82D6C" w:rsidRDefault="00B82D6C" w:rsidP="00534F3B">
      <w:pPr>
        <w:spacing w:after="0" w:line="240" w:lineRule="auto"/>
        <w:jc w:val="both"/>
        <w:rPr>
          <w:rFonts w:ascii="Times New Roman" w:eastAsia="MS Mincho" w:hAnsi="Times New Roman" w:cs="Times New Roman"/>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 xml:space="preserve">15.2. În afara cazului în care achizitorul este de acord cu o prelungire a termenului de furnizare, orice întârziere în îndeplinirea contractului dă dreptul achizitorului de a solicita penalităţi furnizorului. </w:t>
      </w:r>
    </w:p>
    <w:p w:rsidR="00B82D6C" w:rsidRPr="00534F3B" w:rsidRDefault="00B82D6C"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 xml:space="preserve">Art.16. Amendamente </w:t>
      </w:r>
    </w:p>
    <w:p w:rsidR="00B82D6C" w:rsidRDefault="00B82D6C"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noProof/>
          <w:sz w:val="24"/>
          <w:szCs w:val="24"/>
          <w:lang w:eastAsia="en-US"/>
        </w:rPr>
        <w:t xml:space="preserve">16.1 </w:t>
      </w:r>
      <w:r w:rsidRPr="00534F3B">
        <w:rPr>
          <w:rFonts w:ascii="Times New Roman" w:hAnsi="Times New Roman" w:cs="Times New Roman"/>
          <w:sz w:val="24"/>
          <w:szCs w:val="24"/>
          <w:lang w:eastAsia="en-US"/>
        </w:rPr>
        <w:t>Părţile contractante au dreptul, pe durata îndeplinirii contractului, de a conveni modificarea clauzelor contractului, prin act adiţional, numai în cazul apariţiei unor circumstanţe care nu au putut fi prevăzute la data încheierii contractului.</w:t>
      </w:r>
    </w:p>
    <w:p w:rsidR="00E22AF8" w:rsidRPr="00534F3B" w:rsidRDefault="00E22AF8" w:rsidP="00534F3B">
      <w:pPr>
        <w:spacing w:after="0" w:line="240" w:lineRule="auto"/>
        <w:jc w:val="both"/>
        <w:rPr>
          <w:rFonts w:ascii="Times New Roman" w:hAnsi="Times New Roman" w:cs="Times New Roman"/>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sz w:val="24"/>
          <w:szCs w:val="24"/>
          <w:lang w:eastAsia="en-US"/>
        </w:rPr>
      </w:pPr>
      <w:r w:rsidRPr="00534F3B">
        <w:rPr>
          <w:rFonts w:ascii="Times New Roman" w:hAnsi="Times New Roman" w:cs="Times New Roman"/>
          <w:b/>
          <w:bCs/>
          <w:i/>
          <w:iCs/>
          <w:sz w:val="24"/>
          <w:szCs w:val="24"/>
          <w:lang w:eastAsia="en-US"/>
        </w:rPr>
        <w:t xml:space="preserve">Art.17.  </w:t>
      </w:r>
      <w:bookmarkStart w:id="1" w:name="_Hlk517783010"/>
      <w:r w:rsidRPr="00534F3B">
        <w:rPr>
          <w:rFonts w:ascii="Times New Roman" w:hAnsi="Times New Roman" w:cs="Times New Roman"/>
          <w:b/>
          <w:bCs/>
          <w:i/>
          <w:iCs/>
          <w:sz w:val="24"/>
          <w:szCs w:val="24"/>
          <w:lang w:eastAsia="en-US"/>
        </w:rPr>
        <w:t xml:space="preserve">Modificarea, </w:t>
      </w:r>
      <w:r w:rsidR="004061FF">
        <w:rPr>
          <w:rFonts w:ascii="Times New Roman" w:hAnsi="Times New Roman" w:cs="Times New Roman"/>
          <w:b/>
          <w:bCs/>
          <w:i/>
          <w:iCs/>
          <w:sz w:val="24"/>
          <w:szCs w:val="24"/>
          <w:lang w:eastAsia="en-US"/>
        </w:rPr>
        <w:t>încetarea s</w:t>
      </w:r>
      <w:r w:rsidRPr="00534F3B">
        <w:rPr>
          <w:rFonts w:ascii="Times New Roman" w:hAnsi="Times New Roman" w:cs="Times New Roman"/>
          <w:b/>
          <w:bCs/>
          <w:i/>
          <w:iCs/>
          <w:sz w:val="24"/>
          <w:szCs w:val="24"/>
          <w:lang w:eastAsia="en-US"/>
        </w:rPr>
        <w:t>i rezilierea Contractului</w:t>
      </w:r>
    </w:p>
    <w:p w:rsidR="00B82D6C" w:rsidRDefault="00B82D6C" w:rsidP="00534F3B">
      <w:pPr>
        <w:spacing w:after="0" w:line="240" w:lineRule="auto"/>
        <w:jc w:val="both"/>
        <w:rPr>
          <w:rFonts w:ascii="Times New Roman" w:hAnsi="Times New Roman" w:cs="Times New Roman"/>
          <w:sz w:val="24"/>
          <w:szCs w:val="24"/>
          <w:lang w:eastAsia="en-US"/>
        </w:rPr>
      </w:pP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17.1 - Modificarea prezentului Contract se poate face numai </w:t>
      </w:r>
      <w:r w:rsidR="004061FF">
        <w:rPr>
          <w:rFonts w:ascii="Times New Roman" w:hAnsi="Times New Roman" w:cs="Times New Roman"/>
          <w:sz w:val="24"/>
          <w:szCs w:val="24"/>
          <w:lang w:eastAsia="en-US"/>
        </w:rPr>
        <w:t>cu acordul scris al ambelor Part</w:t>
      </w:r>
      <w:r w:rsidR="00DD0063">
        <w:rPr>
          <w:rFonts w:ascii="Times New Roman" w:hAnsi="Times New Roman" w:cs="Times New Roman"/>
          <w:sz w:val="24"/>
          <w:szCs w:val="24"/>
          <w:lang w:eastAsia="en-US"/>
        </w:rPr>
        <w:t>i sub forma unui act adit</w:t>
      </w:r>
      <w:r w:rsidRPr="00534F3B">
        <w:rPr>
          <w:rFonts w:ascii="Times New Roman" w:hAnsi="Times New Roman" w:cs="Times New Roman"/>
          <w:sz w:val="24"/>
          <w:szCs w:val="24"/>
          <w:lang w:eastAsia="en-US"/>
        </w:rPr>
        <w:t>ional.</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17.2 - Neîndeplinirea sau îndeplinirea necorespunzãtoare a obligaþiilor contractuale de cãtre una din Pãrþi dã celeilalte Pãrþi d</w:t>
      </w:r>
      <w:r w:rsidR="00B82D6C">
        <w:rPr>
          <w:rFonts w:ascii="Times New Roman" w:hAnsi="Times New Roman" w:cs="Times New Roman"/>
          <w:sz w:val="24"/>
          <w:szCs w:val="24"/>
          <w:lang w:eastAsia="en-US"/>
        </w:rPr>
        <w:t>reptul de a rezilia Contractul s</w:t>
      </w:r>
      <w:r w:rsidRPr="00534F3B">
        <w:rPr>
          <w:rFonts w:ascii="Times New Roman" w:hAnsi="Times New Roman" w:cs="Times New Roman"/>
          <w:sz w:val="24"/>
          <w:szCs w:val="24"/>
          <w:lang w:eastAsia="en-US"/>
        </w:rPr>
        <w:t>i de a pretinde plata de daune-interese.</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17.3 - Neîndeplinirea de cãtre Furnizor a obligaþiei privind realizarea în termenul prevãzut în Contract are ca efect rezilierea Contractului de plin drept, fãr</w:t>
      </w:r>
      <w:r w:rsidR="00B82D6C">
        <w:rPr>
          <w:rFonts w:ascii="Times New Roman" w:hAnsi="Times New Roman" w:cs="Times New Roman"/>
          <w:sz w:val="24"/>
          <w:szCs w:val="24"/>
          <w:lang w:eastAsia="en-US"/>
        </w:rPr>
        <w:t>ã notificare sau alte formalitãti s</w:t>
      </w:r>
      <w:r w:rsidRPr="00534F3B">
        <w:rPr>
          <w:rFonts w:ascii="Times New Roman" w:hAnsi="Times New Roman" w:cs="Times New Roman"/>
          <w:sz w:val="24"/>
          <w:szCs w:val="24"/>
          <w:lang w:eastAsia="en-US"/>
        </w:rPr>
        <w:t>i fãrã int</w:t>
      </w:r>
      <w:r w:rsidR="00B82D6C">
        <w:rPr>
          <w:rFonts w:ascii="Times New Roman" w:hAnsi="Times New Roman" w:cs="Times New Roman"/>
          <w:sz w:val="24"/>
          <w:szCs w:val="24"/>
          <w:lang w:eastAsia="en-US"/>
        </w:rPr>
        <w:t>ervenþia instanþelor judecãtores</w:t>
      </w:r>
      <w:r w:rsidRPr="00534F3B">
        <w:rPr>
          <w:rFonts w:ascii="Times New Roman" w:hAnsi="Times New Roman" w:cs="Times New Roman"/>
          <w:sz w:val="24"/>
          <w:szCs w:val="24"/>
          <w:lang w:eastAsia="en-US"/>
        </w:rPr>
        <w:t>ti.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17.4 - În situaþia </w:t>
      </w:r>
      <w:r w:rsidR="00B82D6C">
        <w:rPr>
          <w:rFonts w:ascii="Times New Roman" w:hAnsi="Times New Roman" w:cs="Times New Roman"/>
          <w:sz w:val="24"/>
          <w:szCs w:val="24"/>
          <w:lang w:eastAsia="en-US"/>
        </w:rPr>
        <w:t>în care Furnizorul nu îndeplineste întocmai s</w:t>
      </w:r>
      <w:r w:rsidRPr="00534F3B">
        <w:rPr>
          <w:rFonts w:ascii="Times New Roman" w:hAnsi="Times New Roman" w:cs="Times New Roman"/>
          <w:sz w:val="24"/>
          <w:szCs w:val="24"/>
          <w:lang w:eastAsia="en-US"/>
        </w:rPr>
        <w:t>i la termen oricare dintre obligaþiile asumate prin Contract, cu excepþia situaþiei prevãzute</w:t>
      </w:r>
      <w:r w:rsidR="00B82D6C">
        <w:rPr>
          <w:rFonts w:ascii="Times New Roman" w:hAnsi="Times New Roman" w:cs="Times New Roman"/>
          <w:sz w:val="24"/>
          <w:szCs w:val="24"/>
          <w:lang w:eastAsia="en-US"/>
        </w:rPr>
        <w:t xml:space="preserve"> la art. 17.3. de mai sus, s</w:t>
      </w:r>
      <w:r w:rsidRPr="00534F3B">
        <w:rPr>
          <w:rFonts w:ascii="Times New Roman" w:hAnsi="Times New Roman" w:cs="Times New Roman"/>
          <w:sz w:val="24"/>
          <w:szCs w:val="24"/>
          <w:lang w:eastAsia="en-US"/>
        </w:rPr>
        <w:t>i, notificat fiind în acest sens, nu remediazã încãlcarea în termen de 15 zile calendaristice, Achizitorul are dreptul de a rezilia unilateral Contractul. Rezilierea prevãzutã de acest articol intervine de la data prevãzutã în notificarea de reziliere emisã de cãtre Achizitor.</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17.5 - Achizitorul își rezervã dreptul de a denunța unilateral Contractul cu notificarea prealabilã a Furnizorului în cel mult 15 zile de la apariția unor circumstanțe care nu au fost cunoscute Achizitorului la data încheierii Contractului și care conduc la modificarea clauzelor contractuale în așa mãsurã încât îndeplinirea obligațiilor asumate prin prezentul Contract ar fi contrarã interesului public. </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17.6 - Rezilierea prezentului Contract nu va avea niciun efect asupra oblig</w:t>
      </w:r>
      <w:r w:rsidR="00073FE3">
        <w:rPr>
          <w:rFonts w:ascii="Times New Roman" w:hAnsi="Times New Roman" w:cs="Times New Roman"/>
          <w:sz w:val="24"/>
          <w:szCs w:val="24"/>
          <w:lang w:eastAsia="en-US"/>
        </w:rPr>
        <w:t>aþiilor deja scadente între Pãrt</w:t>
      </w:r>
      <w:r w:rsidRPr="00534F3B">
        <w:rPr>
          <w:rFonts w:ascii="Times New Roman" w:hAnsi="Times New Roman" w:cs="Times New Roman"/>
          <w:sz w:val="24"/>
          <w:szCs w:val="24"/>
          <w:lang w:eastAsia="en-US"/>
        </w:rPr>
        <w:t xml:space="preserve">i. </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17.7 - Prezentul Contract înceteazã de plin drept în cazul încãlcãrii de cãtre Furnizor a prevederilor art. 17.1. din prezentul Contract.</w:t>
      </w:r>
    </w:p>
    <w:p w:rsidR="00E22AF8" w:rsidRPr="00534F3B" w:rsidRDefault="00073FE3" w:rsidP="00534F3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17.8 - Contractul poate înceta </w:t>
      </w:r>
      <w:r w:rsidR="00E22AF8" w:rsidRPr="00534F3B">
        <w:rPr>
          <w:rFonts w:ascii="Times New Roman" w:hAnsi="Times New Roman" w:cs="Times New Roman"/>
          <w:sz w:val="24"/>
          <w:szCs w:val="24"/>
          <w:lang w:eastAsia="en-US"/>
        </w:rPr>
        <w:t xml:space="preserve"> în urmãtoarele cazuri: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a) pãrþile convin de comun acord încetarea Contractului;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b) la data expirãrii perioadei de valabilitate, dacã pãrþile nu au convenit în scris prelungirea lui.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17.9 - Prezentul contract înceteazã conform art. 1321, Cod civil, fãrã a mai fi necesarã intervenția unei instanțe judecãtorești, în cazul în care una dintre pãrți: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nu își executã una dintre obligațiile contractuale  referitoare la calitatea serviciilor, condiții și termene execuție, preț;</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cesionarea drepturilor și obligațiilor sale prevãzute de prezentul contract fãrã acordul celeilalte pãrți;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lastRenderedPageBreak/>
        <w:t>- își încalcã vreuna dintre obligațiile sale, dupã ce a fost avertizatã printr-o notificare scrisã, cã o nouã nerespectare a acestora va duce la rezilierea prezentului contract, sau în termen de 3 zile de la data primirii notificãrii prin care i s-a adus la cunostințã cã nu și-a executat sau a executat în mod necorespunzãtor oricare dintre obligațiile ce îi revin.</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 xml:space="preserve">17.10 - Partea care invocã o cauzã de încetare a prevederilor prezentului contract o va notifica celeilalte pãrți cu cel puțin 5 zile înainte de data la care încetarea urmeazã sã-și producã efectele.                                                                                                                                                                                                                                                                                                                                                                                                                                                                                                                                                                                                                                                                                                                                                                                                                                                                                                                                                                                                                                                                                                                                                                                                                                                                                                                                                                                                                                                                                                                                                                                                                                                                                                                                                                                                                                                                                                                                                                                                                                                                                                                                                                                                                                                                                                                                                                                                                                                                                         </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17.11 - Prevederile prezentului capitol nu înlãturã rãspunderea pãrții care în mod culpabil a cauzat încetarea contractului.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17.12 - Autoritatea contractantã își rezervã dreptul de a organiza o altã procedurã de achizitie în cazul în care prestatorul se aflã în imposibilitatea respectãrii clauzelor contractuale. În situația sus menționatã furnizorul are obligația de a notifica în scris autoritãții contractante despre aceasta cu cel puțin 5 zile înainte de data încetãrii contractului, cu prezentarea argumentelor avute în vedere.</w:t>
      </w:r>
    </w:p>
    <w:bookmarkEnd w:id="1"/>
    <w:p w:rsidR="00E22AF8" w:rsidRPr="00534F3B" w:rsidRDefault="00E22AF8" w:rsidP="00534F3B">
      <w:pPr>
        <w:spacing w:after="0" w:line="240" w:lineRule="auto"/>
        <w:jc w:val="both"/>
        <w:rPr>
          <w:rFonts w:ascii="Times New Roman" w:hAnsi="Times New Roman" w:cs="Times New Roman"/>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 xml:space="preserve">Art.18.  Cesiunea </w:t>
      </w:r>
    </w:p>
    <w:p w:rsidR="00B82D6C" w:rsidRDefault="00B82D6C"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jc w:val="both"/>
        <w:rPr>
          <w:rFonts w:ascii="Times New Roman" w:hAnsi="Times New Roman" w:cs="Times New Roman"/>
          <w:b/>
          <w:bCs/>
          <w:i/>
          <w:iCs/>
          <w:color w:val="000000"/>
          <w:sz w:val="24"/>
          <w:szCs w:val="24"/>
          <w:lang w:eastAsia="en-US"/>
        </w:rPr>
      </w:pPr>
      <w:r w:rsidRPr="00534F3B">
        <w:rPr>
          <w:rFonts w:ascii="Times New Roman" w:hAnsi="Times New Roman" w:cs="Times New Roman"/>
          <w:noProof/>
          <w:sz w:val="24"/>
          <w:szCs w:val="24"/>
          <w:lang w:eastAsia="en-US"/>
        </w:rPr>
        <w:t>18</w:t>
      </w:r>
      <w:r w:rsidRPr="00534F3B">
        <w:rPr>
          <w:rFonts w:ascii="Times New Roman" w:hAnsi="Times New Roman" w:cs="Times New Roman"/>
          <w:sz w:val="24"/>
          <w:szCs w:val="24"/>
          <w:lang w:eastAsia="en-US"/>
        </w:rPr>
        <w:t xml:space="preserve">.1 Furnizorul are obligația de a nu transfera total sau parțial obligațiile sale asumate prin contract, fãrã sã obținã, în prealabil, acordul scris al achizitorului. Cesiunea nu va exonera executantul de nicio responsabilitate privind garanția sau orice alte obligații asumate prin contract. Conform dispozițiilor art.1315, Cod civil: </w:t>
      </w:r>
      <w:r w:rsidRPr="00534F3B">
        <w:rPr>
          <w:rFonts w:ascii="Times New Roman" w:hAnsi="Times New Roman" w:cs="Times New Roman"/>
          <w:b/>
          <w:bCs/>
          <w:i/>
          <w:iCs/>
          <w:sz w:val="24"/>
          <w:szCs w:val="24"/>
          <w:lang w:eastAsia="en-US"/>
        </w:rPr>
        <w:t>,,(</w:t>
      </w:r>
      <w:r w:rsidRPr="00534F3B">
        <w:rPr>
          <w:rFonts w:ascii="Times New Roman" w:hAnsi="Times New Roman" w:cs="Times New Roman"/>
          <w:b/>
          <w:bCs/>
          <w:i/>
          <w:iCs/>
          <w:color w:val="000000"/>
          <w:sz w:val="24"/>
          <w:szCs w:val="24"/>
          <w:lang w:eastAsia="en-US"/>
        </w:rPr>
        <w:t>1) O parte poate să îşi substituie un terţ în raporturile născute dintr-un contract numai dacă prestaţiile nu au fost încă integral executate, iar cealaltă parte consimte la aceasta.”</w:t>
      </w:r>
    </w:p>
    <w:p w:rsidR="00E22AF8" w:rsidRPr="00534F3B" w:rsidRDefault="00E22AF8" w:rsidP="00534F3B">
      <w:pPr>
        <w:spacing w:after="0" w:line="240" w:lineRule="auto"/>
        <w:jc w:val="both"/>
        <w:rPr>
          <w:rFonts w:ascii="Times New Roman" w:hAnsi="Times New Roman" w:cs="Times New Roman"/>
          <w:color w:val="000000"/>
          <w:sz w:val="24"/>
          <w:szCs w:val="24"/>
          <w:lang w:eastAsia="en-US"/>
        </w:rPr>
      </w:pPr>
      <w:r w:rsidRPr="00534F3B">
        <w:rPr>
          <w:rFonts w:ascii="Times New Roman" w:hAnsi="Times New Roman" w:cs="Times New Roman"/>
          <w:color w:val="000000"/>
          <w:sz w:val="24"/>
          <w:szCs w:val="24"/>
          <w:lang w:eastAsia="en-US"/>
        </w:rPr>
        <w:t>18.2.</w:t>
      </w:r>
      <w:r w:rsidRPr="00534F3B">
        <w:rPr>
          <w:rFonts w:ascii="Times New Roman" w:hAnsi="Times New Roman" w:cs="Times New Roman"/>
          <w:b/>
          <w:bCs/>
          <w:i/>
          <w:iCs/>
          <w:color w:val="000000"/>
          <w:sz w:val="24"/>
          <w:szCs w:val="24"/>
          <w:lang w:eastAsia="en-US"/>
        </w:rPr>
        <w:t xml:space="preserve"> </w:t>
      </w:r>
      <w:r w:rsidRPr="00534F3B">
        <w:rPr>
          <w:rFonts w:ascii="Times New Roman" w:hAnsi="Times New Roman" w:cs="Times New Roman"/>
          <w:color w:val="000000"/>
          <w:sz w:val="24"/>
          <w:szCs w:val="24"/>
          <w:lang w:eastAsia="en-US"/>
        </w:rPr>
        <w:t>Dispozițiile art. 150-161 din H.G. nr. 395/2016 referitoare la subcontractare se aplică deopotrivă prezentului contract.</w:t>
      </w:r>
    </w:p>
    <w:p w:rsidR="00E22AF8" w:rsidRPr="00534F3B" w:rsidRDefault="00E22AF8" w:rsidP="00534F3B">
      <w:pPr>
        <w:spacing w:after="0" w:line="240" w:lineRule="auto"/>
        <w:jc w:val="both"/>
        <w:rPr>
          <w:rFonts w:ascii="Times New Roman" w:hAnsi="Times New Roman" w:cs="Times New Roman"/>
          <w:b/>
          <w:bCs/>
          <w:i/>
          <w:iCs/>
          <w:color w:val="000000"/>
          <w:sz w:val="24"/>
          <w:szCs w:val="24"/>
          <w:lang w:val="en-US"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Art.19. Forţa majoră și cazul fortuit</w:t>
      </w:r>
    </w:p>
    <w:p w:rsidR="00B82D6C" w:rsidRDefault="00B82D6C" w:rsidP="00534F3B">
      <w:pPr>
        <w:spacing w:after="0" w:line="240" w:lineRule="auto"/>
        <w:jc w:val="both"/>
        <w:rPr>
          <w:rFonts w:ascii="Times New Roman" w:hAnsi="Times New Roman" w:cs="Times New Roman"/>
          <w:noProof/>
          <w:sz w:val="24"/>
          <w:szCs w:val="24"/>
          <w:lang w:val="es-ES" w:eastAsia="en-US"/>
        </w:rPr>
      </w:pP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19.1. Dacă legea nu prevede altfel sau părțile nu convin contrariul, răspunderea este înlăturată atunci când prejudiciul este cauzat de forța majoră sau de cazul fortuit.</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19.2. Forța majoră este constatată de o autoritate competentă.</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19.3. Forța majoră este orice eveniment extern, imprevizibil, absolut invincibil și inevitabil.</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19.4. Cazul fortuit este un eveniment care nu poate fi prevăzut și nici impiedicat de către cel care ar fi fost chemat să răspundă dacă evenimentul nu s-ar fi produs.</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19.5. Partea contractantă care invocă forța majoră are obligația de a notifica celeilalte părți, imediat și în mod complet, producerea acesteia și să ia măsuri care îi stau la dispoziție în vederea limitării consecințelor.</w:t>
      </w:r>
    </w:p>
    <w:p w:rsidR="00E22AF8" w:rsidRPr="00534F3B" w:rsidRDefault="00E22AF8" w:rsidP="00534F3B">
      <w:pPr>
        <w:spacing w:after="0" w:line="240" w:lineRule="auto"/>
        <w:jc w:val="both"/>
        <w:rPr>
          <w:rFonts w:ascii="Times New Roman" w:hAnsi="Times New Roman" w:cs="Times New Roman"/>
          <w:noProof/>
          <w:sz w:val="24"/>
          <w:szCs w:val="24"/>
          <w:lang w:val="pt-BR" w:eastAsia="en-US"/>
        </w:rPr>
      </w:pPr>
      <w:r w:rsidRPr="00534F3B">
        <w:rPr>
          <w:rFonts w:ascii="Times New Roman" w:hAnsi="Times New Roman" w:cs="Times New Roman"/>
          <w:noProof/>
          <w:sz w:val="24"/>
          <w:szCs w:val="24"/>
          <w:lang w:val="pt-BR" w:eastAsia="en-US"/>
        </w:rPr>
        <w:t>19.6. Dacă, potrivit legii, debitorul este exonerat de răspundere contractuală pentru caz fortuit, el este, de asemenea, exonerat și în caz de fortă majoră.</w:t>
      </w:r>
    </w:p>
    <w:p w:rsidR="00E22AF8" w:rsidRPr="00534F3B" w:rsidRDefault="00E22AF8" w:rsidP="00534F3B">
      <w:pPr>
        <w:spacing w:after="0" w:line="240" w:lineRule="auto"/>
        <w:jc w:val="both"/>
        <w:rPr>
          <w:rFonts w:ascii="Times New Roman" w:eastAsia="MS Mincho" w:hAnsi="Times New Roman" w:cs="Times New Roman"/>
          <w:b/>
          <w:bCs/>
          <w:sz w:val="24"/>
          <w:szCs w:val="24"/>
          <w:lang w:val="es-ES" w:eastAsia="en-US"/>
        </w:rPr>
      </w:pPr>
    </w:p>
    <w:p w:rsidR="00E22AF8" w:rsidRPr="00534F3B" w:rsidRDefault="00E22AF8" w:rsidP="00534F3B">
      <w:pPr>
        <w:spacing w:after="0" w:line="240" w:lineRule="auto"/>
        <w:jc w:val="both"/>
        <w:rPr>
          <w:rFonts w:ascii="Times New Roman" w:eastAsia="MS Mincho" w:hAnsi="Times New Roman" w:cs="Times New Roman"/>
          <w:b/>
          <w:bCs/>
          <w:i/>
          <w:iCs/>
          <w:sz w:val="24"/>
          <w:szCs w:val="24"/>
          <w:lang w:eastAsia="en-US"/>
        </w:rPr>
      </w:pPr>
      <w:r w:rsidRPr="00534F3B">
        <w:rPr>
          <w:rFonts w:ascii="Times New Roman" w:eastAsia="MS Mincho" w:hAnsi="Times New Roman" w:cs="Times New Roman"/>
          <w:b/>
          <w:bCs/>
          <w:i/>
          <w:iCs/>
          <w:sz w:val="24"/>
          <w:szCs w:val="24"/>
          <w:lang w:eastAsia="en-US"/>
        </w:rPr>
        <w:t>Art.20. Soluţionarea litigiilor</w:t>
      </w:r>
    </w:p>
    <w:p w:rsidR="00B82D6C" w:rsidRDefault="00B82D6C" w:rsidP="00534F3B">
      <w:pPr>
        <w:spacing w:after="0" w:line="240" w:lineRule="auto"/>
        <w:jc w:val="both"/>
        <w:rPr>
          <w:rFonts w:ascii="Times New Roman" w:eastAsia="MS Mincho" w:hAnsi="Times New Roman" w:cs="Times New Roman"/>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20.1. Achizitorul şi Furnizorul vor face toate eforturile pentru a rezolva pe cale amiabilă, prin tratative directe, orice neînţelegere sau dispută care se poate ivi între ei în cadrul sau în legătură cu îndeplinirea contractului.</w:t>
      </w:r>
    </w:p>
    <w:p w:rsidR="00E22AF8" w:rsidRPr="00534F3B" w:rsidRDefault="00E22AF8" w:rsidP="00534F3B">
      <w:pPr>
        <w:spacing w:after="0" w:line="240" w:lineRule="auto"/>
        <w:jc w:val="both"/>
        <w:rPr>
          <w:rFonts w:ascii="Times New Roman" w:hAnsi="Times New Roman" w:cs="Times New Roman"/>
          <w:noProof/>
          <w:sz w:val="24"/>
          <w:szCs w:val="24"/>
          <w:lang w:eastAsia="en-US"/>
        </w:rPr>
      </w:pPr>
      <w:r w:rsidRPr="00534F3B">
        <w:rPr>
          <w:rFonts w:ascii="Times New Roman" w:eastAsia="MS Mincho" w:hAnsi="Times New Roman" w:cs="Times New Roman"/>
          <w:sz w:val="24"/>
          <w:szCs w:val="24"/>
          <w:lang w:eastAsia="en-US"/>
        </w:rPr>
        <w:t xml:space="preserve">20.2. Dacă după 15 de zile de la începerea acestor tratative neoficiale achizitorul şi prestatorul nu reuşesc să rezolve în mod amiabil o divergenţă contractuală, fiecare poate solicita ca </w:t>
      </w:r>
      <w:r w:rsidRPr="00534F3B">
        <w:rPr>
          <w:rFonts w:ascii="Times New Roman" w:eastAsia="MS Mincho" w:hAnsi="Times New Roman" w:cs="Times New Roman"/>
          <w:sz w:val="24"/>
          <w:szCs w:val="24"/>
          <w:lang w:eastAsia="en-US"/>
        </w:rPr>
        <w:lastRenderedPageBreak/>
        <w:t xml:space="preserve">disputa să se soluţioneze de către instanţele judecătoreşti din România </w:t>
      </w:r>
      <w:r w:rsidRPr="00534F3B">
        <w:rPr>
          <w:rFonts w:ascii="Times New Roman" w:hAnsi="Times New Roman" w:cs="Times New Roman"/>
          <w:noProof/>
          <w:sz w:val="24"/>
          <w:szCs w:val="24"/>
          <w:lang w:eastAsia="en-US"/>
        </w:rPr>
        <w:t>de la sediul achizitorului.</w:t>
      </w:r>
    </w:p>
    <w:p w:rsidR="00E22AF8" w:rsidRPr="00534F3B" w:rsidRDefault="00E22AF8" w:rsidP="00534F3B">
      <w:pPr>
        <w:spacing w:after="0" w:line="240" w:lineRule="auto"/>
        <w:jc w:val="both"/>
        <w:rPr>
          <w:rFonts w:ascii="Times New Roman" w:eastAsia="MS Mincho" w:hAnsi="Times New Roman" w:cs="Times New Roman"/>
          <w:b/>
          <w:bCs/>
          <w:sz w:val="24"/>
          <w:szCs w:val="24"/>
          <w:lang w:eastAsia="en-US"/>
        </w:rPr>
      </w:pPr>
    </w:p>
    <w:p w:rsidR="00E22AF8" w:rsidRDefault="00E22AF8" w:rsidP="00534F3B">
      <w:pPr>
        <w:spacing w:after="0" w:line="240" w:lineRule="auto"/>
        <w:jc w:val="both"/>
        <w:rPr>
          <w:rFonts w:ascii="Times New Roman" w:eastAsia="MS Mincho" w:hAnsi="Times New Roman" w:cs="Times New Roman"/>
          <w:b/>
          <w:bCs/>
          <w:i/>
          <w:iCs/>
          <w:sz w:val="24"/>
          <w:szCs w:val="24"/>
          <w:lang w:eastAsia="en-US"/>
        </w:rPr>
      </w:pPr>
      <w:r w:rsidRPr="00534F3B">
        <w:rPr>
          <w:rFonts w:ascii="Times New Roman" w:eastAsia="MS Mincho" w:hAnsi="Times New Roman" w:cs="Times New Roman"/>
          <w:b/>
          <w:bCs/>
          <w:i/>
          <w:iCs/>
          <w:sz w:val="24"/>
          <w:szCs w:val="24"/>
          <w:lang w:eastAsia="en-US"/>
        </w:rPr>
        <w:t>Art.21. Limba care guvernează contractul</w:t>
      </w:r>
    </w:p>
    <w:p w:rsidR="00E22AF8" w:rsidRPr="00534F3B" w:rsidRDefault="00E22AF8" w:rsidP="00534F3B">
      <w:pPr>
        <w:spacing w:after="0" w:line="240" w:lineRule="auto"/>
        <w:jc w:val="both"/>
        <w:rPr>
          <w:rFonts w:ascii="Times New Roman" w:eastAsia="MS Mincho" w:hAnsi="Times New Roman" w:cs="Times New Roman"/>
          <w:b/>
          <w:bCs/>
          <w:i/>
          <w:iCs/>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21.1. Limba care guvernează contractul este limba română.</w:t>
      </w:r>
    </w:p>
    <w:p w:rsidR="00E22AF8" w:rsidRPr="00534F3B" w:rsidRDefault="00E22AF8" w:rsidP="00534F3B">
      <w:pPr>
        <w:spacing w:after="0" w:line="240" w:lineRule="auto"/>
        <w:jc w:val="both"/>
        <w:rPr>
          <w:rFonts w:ascii="Times New Roman" w:hAnsi="Times New Roman" w:cs="Times New Roman"/>
          <w:color w:val="000000"/>
          <w:sz w:val="24"/>
          <w:szCs w:val="24"/>
          <w:lang w:eastAsia="en-US"/>
        </w:rPr>
      </w:pPr>
      <w:r w:rsidRPr="00534F3B">
        <w:rPr>
          <w:rFonts w:ascii="Times New Roman" w:hAnsi="Times New Roman" w:cs="Times New Roman"/>
          <w:sz w:val="24"/>
          <w:szCs w:val="24"/>
          <w:lang w:eastAsia="en-US"/>
        </w:rPr>
        <w:t xml:space="preserve">21.2. </w:t>
      </w:r>
      <w:r w:rsidRPr="00534F3B">
        <w:rPr>
          <w:rFonts w:ascii="Times New Roman" w:hAnsi="Times New Roman" w:cs="Times New Roman"/>
          <w:color w:val="000000"/>
          <w:sz w:val="24"/>
          <w:szCs w:val="24"/>
          <w:lang w:eastAsia="en-US"/>
        </w:rPr>
        <w:t>Rapoartele şi alte documente solicitate se vor redacta în limba română.</w:t>
      </w:r>
    </w:p>
    <w:p w:rsidR="00E22AF8" w:rsidRPr="00534F3B" w:rsidRDefault="00E22AF8" w:rsidP="00534F3B">
      <w:pPr>
        <w:spacing w:after="0" w:line="240" w:lineRule="auto"/>
        <w:jc w:val="both"/>
        <w:rPr>
          <w:rFonts w:ascii="Times New Roman" w:hAnsi="Times New Roman" w:cs="Times New Roman"/>
          <w:color w:val="000000"/>
          <w:sz w:val="24"/>
          <w:szCs w:val="24"/>
          <w:lang w:eastAsia="en-US"/>
        </w:rPr>
      </w:pPr>
    </w:p>
    <w:p w:rsidR="00E22AF8" w:rsidRDefault="00E22AF8" w:rsidP="00534F3B">
      <w:pPr>
        <w:spacing w:after="0" w:line="240" w:lineRule="auto"/>
        <w:jc w:val="both"/>
        <w:rPr>
          <w:rFonts w:ascii="Times New Roman" w:eastAsia="MS Mincho" w:hAnsi="Times New Roman" w:cs="Times New Roman"/>
          <w:b/>
          <w:bCs/>
          <w:i/>
          <w:iCs/>
          <w:sz w:val="24"/>
          <w:szCs w:val="24"/>
          <w:lang w:eastAsia="en-US"/>
        </w:rPr>
      </w:pPr>
      <w:r w:rsidRPr="00534F3B">
        <w:rPr>
          <w:rFonts w:ascii="Times New Roman" w:eastAsia="MS Mincho" w:hAnsi="Times New Roman" w:cs="Times New Roman"/>
          <w:b/>
          <w:bCs/>
          <w:i/>
          <w:iCs/>
          <w:sz w:val="24"/>
          <w:szCs w:val="24"/>
          <w:lang w:eastAsia="en-US"/>
        </w:rPr>
        <w:t>Art.22. Comunicări</w:t>
      </w:r>
    </w:p>
    <w:p w:rsidR="00E22AF8" w:rsidRPr="00534F3B" w:rsidRDefault="00E22AF8" w:rsidP="00534F3B">
      <w:pPr>
        <w:spacing w:after="0" w:line="240" w:lineRule="auto"/>
        <w:jc w:val="both"/>
        <w:rPr>
          <w:rFonts w:ascii="Times New Roman" w:eastAsia="MS Mincho" w:hAnsi="Times New Roman" w:cs="Times New Roman"/>
          <w:b/>
          <w:bCs/>
          <w:i/>
          <w:iCs/>
          <w:sz w:val="24"/>
          <w:szCs w:val="24"/>
          <w:lang w:eastAsia="en-US"/>
        </w:rPr>
      </w:pP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22.1. Orice comunicare între părţi, referitoare la îndeplinirea prezentului contract, trebuie să fie transmisă în scris şi înregistrată atât în momentul transmiterii, cât şi în momentul primirii.</w:t>
      </w:r>
    </w:p>
    <w:p w:rsidR="00E22AF8" w:rsidRPr="00534F3B" w:rsidRDefault="00E22AF8" w:rsidP="00534F3B">
      <w:pPr>
        <w:spacing w:after="0" w:line="240" w:lineRule="auto"/>
        <w:jc w:val="both"/>
        <w:rPr>
          <w:rFonts w:ascii="Times New Roman" w:eastAsia="MS Mincho" w:hAnsi="Times New Roman" w:cs="Times New Roman"/>
          <w:sz w:val="24"/>
          <w:szCs w:val="24"/>
          <w:lang w:eastAsia="en-US"/>
        </w:rPr>
      </w:pPr>
      <w:r w:rsidRPr="00534F3B">
        <w:rPr>
          <w:rFonts w:ascii="Times New Roman" w:eastAsia="MS Mincho" w:hAnsi="Times New Roman" w:cs="Times New Roman"/>
          <w:sz w:val="24"/>
          <w:szCs w:val="24"/>
          <w:lang w:eastAsia="en-US"/>
        </w:rPr>
        <w:t>22.2. Comunicările între părţi se pot face şi prin telefon/fax sau e-mail, cu condiţia confirmării în scris a primirii comunicării.</w:t>
      </w:r>
    </w:p>
    <w:p w:rsidR="00E22AF8" w:rsidRPr="00534F3B" w:rsidRDefault="00E22AF8" w:rsidP="00534F3B">
      <w:pPr>
        <w:spacing w:after="0" w:line="240" w:lineRule="auto"/>
        <w:jc w:val="both"/>
        <w:rPr>
          <w:rFonts w:ascii="Times New Roman" w:hAnsi="Times New Roman" w:cs="Times New Roman"/>
          <w:sz w:val="24"/>
          <w:szCs w:val="24"/>
          <w:lang w:eastAsia="en-US"/>
        </w:rPr>
      </w:pPr>
      <w:r w:rsidRPr="00534F3B">
        <w:rPr>
          <w:rFonts w:ascii="Times New Roman" w:hAnsi="Times New Roman" w:cs="Times New Roman"/>
          <w:sz w:val="24"/>
          <w:szCs w:val="24"/>
          <w:lang w:eastAsia="en-US"/>
        </w:rPr>
        <w:t>22.3. Prezentul contract, împreună cu anexele sale, reprezintă voinţa părţilor şi înlătură orice înţelegere verbală dintre acestea, anterior şi ulterior încheierii lui.</w:t>
      </w:r>
    </w:p>
    <w:p w:rsidR="00E22AF8" w:rsidRPr="00534F3B" w:rsidRDefault="00E22AF8" w:rsidP="00534F3B">
      <w:pPr>
        <w:spacing w:after="0" w:line="240" w:lineRule="auto"/>
        <w:jc w:val="both"/>
        <w:rPr>
          <w:rFonts w:ascii="Times New Roman" w:hAnsi="Times New Roman" w:cs="Times New Roman"/>
          <w:noProof/>
          <w:sz w:val="24"/>
          <w:szCs w:val="24"/>
          <w:lang w:eastAsia="en-US"/>
        </w:rPr>
      </w:pPr>
    </w:p>
    <w:p w:rsidR="00E22AF8" w:rsidRPr="00534F3B" w:rsidRDefault="00E22AF8" w:rsidP="00534F3B">
      <w:pPr>
        <w:spacing w:after="0" w:line="240" w:lineRule="auto"/>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Art.23. Legea aplicabilă contractului</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23.1  Contractul va fi interpretat conform legilor din România.</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23.2 Prezentul contract reprezint</w:t>
      </w:r>
      <w:r w:rsidRPr="00534F3B">
        <w:rPr>
          <w:rFonts w:ascii="Times New Roman" w:hAnsi="Times New Roman" w:cs="Times New Roman"/>
          <w:noProof/>
          <w:sz w:val="24"/>
          <w:szCs w:val="24"/>
          <w:lang w:eastAsia="en-US"/>
        </w:rPr>
        <w:t>ă</w:t>
      </w:r>
      <w:r w:rsidRPr="00534F3B">
        <w:rPr>
          <w:rFonts w:ascii="Times New Roman" w:hAnsi="Times New Roman" w:cs="Times New Roman"/>
          <w:noProof/>
          <w:sz w:val="24"/>
          <w:szCs w:val="24"/>
          <w:lang w:val="es-ES" w:eastAsia="en-US"/>
        </w:rPr>
        <w:t xml:space="preserve"> voința părților și înlătură orice altă înțelegere verbală dintre acestea anterioară sau ulterioară încheierii lui.</w:t>
      </w:r>
    </w:p>
    <w:p w:rsidR="00B82D6C" w:rsidRPr="00534F3B" w:rsidRDefault="00B82D6C" w:rsidP="00534F3B">
      <w:pPr>
        <w:spacing w:after="0" w:line="240" w:lineRule="auto"/>
        <w:jc w:val="both"/>
        <w:rPr>
          <w:rFonts w:ascii="Times New Roman" w:hAnsi="Times New Roman" w:cs="Times New Roman"/>
          <w:noProof/>
          <w:sz w:val="24"/>
          <w:szCs w:val="24"/>
          <w:lang w:val="es-ES"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Art. 24 Livrare, ambalare, etichetare, transpost și asigurarea transportului:</w:t>
      </w:r>
    </w:p>
    <w:p w:rsidR="00B82D6C" w:rsidRDefault="00B82D6C" w:rsidP="00534F3B">
      <w:pPr>
        <w:spacing w:after="0" w:line="240" w:lineRule="auto"/>
        <w:jc w:val="both"/>
        <w:rPr>
          <w:rFonts w:ascii="Times New Roman" w:hAnsi="Times New Roman" w:cs="Times New Roman"/>
          <w:noProof/>
          <w:sz w:val="24"/>
          <w:szCs w:val="24"/>
          <w:lang w:val="en-US" w:eastAsia="en-US"/>
        </w:rPr>
      </w:pP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 xml:space="preserve">24.1 Ofertantul se obligă să livreze produsele în termenul prevăzut în caietul de sarcini al achiziției. Nu vor fi livrate produse fără comandă. </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Ofertantul se obligă să livreze materialele conform notei de comandă, respectând unitatea de măsură standard din caietul de sarcini. Produsele vor fi recepționate la unitatea la care vor  fi livrate.</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24.2 La livrare, produsele vor fi însoțite de:</w:t>
      </w:r>
    </w:p>
    <w:p w:rsidR="00E22AF8" w:rsidRPr="00534F3B" w:rsidRDefault="00E22AF8" w:rsidP="00534F3B">
      <w:pPr>
        <w:numPr>
          <w:ilvl w:val="0"/>
          <w:numId w:val="31"/>
        </w:num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Aviz de însoțire a mărfii</w:t>
      </w:r>
    </w:p>
    <w:p w:rsidR="00E22AF8" w:rsidRPr="00534F3B" w:rsidRDefault="00E22AF8" w:rsidP="00534F3B">
      <w:pPr>
        <w:numPr>
          <w:ilvl w:val="0"/>
          <w:numId w:val="31"/>
        </w:num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Certificat de calitate/garanție/declarație de conformitate, după caz</w:t>
      </w:r>
    </w:p>
    <w:p w:rsidR="00E22AF8" w:rsidRPr="00534F3B" w:rsidRDefault="00E22AF8" w:rsidP="00534F3B">
      <w:pPr>
        <w:numPr>
          <w:ilvl w:val="0"/>
          <w:numId w:val="31"/>
        </w:num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noProof/>
          <w:sz w:val="24"/>
          <w:szCs w:val="24"/>
          <w:lang w:eastAsia="en-US"/>
        </w:rPr>
        <w:t>Manual în limba română/instrucțiuni de utilizare în limba română, după caz.</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Produsele vor avea et</w:t>
      </w:r>
      <w:r w:rsidR="00F30EBE">
        <w:rPr>
          <w:rFonts w:ascii="Times New Roman" w:hAnsi="Times New Roman" w:cs="Times New Roman"/>
          <w:noProof/>
          <w:sz w:val="24"/>
          <w:szCs w:val="24"/>
          <w:lang w:val="en-US" w:eastAsia="en-US"/>
        </w:rPr>
        <w:t xml:space="preserve">icheta tradusă în limba română. </w:t>
      </w:r>
      <w:r w:rsidRPr="00534F3B">
        <w:rPr>
          <w:rFonts w:ascii="Times New Roman" w:hAnsi="Times New Roman" w:cs="Times New Roman"/>
          <w:noProof/>
          <w:sz w:val="24"/>
          <w:szCs w:val="24"/>
          <w:lang w:val="en-US" w:eastAsia="en-US"/>
        </w:rPr>
        <w:t>T</w:t>
      </w:r>
      <w:r w:rsidR="00F30EBE">
        <w:rPr>
          <w:rFonts w:ascii="Times New Roman" w:hAnsi="Times New Roman" w:cs="Times New Roman"/>
          <w:noProof/>
          <w:sz w:val="24"/>
          <w:szCs w:val="24"/>
          <w:lang w:val="en-US" w:eastAsia="en-US"/>
        </w:rPr>
        <w:t>oate produsele vor fi in termen</w:t>
      </w:r>
      <w:r w:rsidRPr="00534F3B">
        <w:rPr>
          <w:rFonts w:ascii="Times New Roman" w:hAnsi="Times New Roman" w:cs="Times New Roman"/>
          <w:noProof/>
          <w:sz w:val="24"/>
          <w:szCs w:val="24"/>
          <w:lang w:val="en-US" w:eastAsia="en-US"/>
        </w:rPr>
        <w:t xml:space="preserve"> de valabil</w:t>
      </w:r>
      <w:r w:rsidR="00F30EBE">
        <w:rPr>
          <w:rFonts w:ascii="Times New Roman" w:hAnsi="Times New Roman" w:cs="Times New Roman"/>
          <w:noProof/>
          <w:sz w:val="24"/>
          <w:szCs w:val="24"/>
          <w:lang w:val="en-US" w:eastAsia="en-US"/>
        </w:rPr>
        <w:t xml:space="preserve">itate </w:t>
      </w:r>
      <w:r w:rsidRPr="00534F3B">
        <w:rPr>
          <w:rFonts w:ascii="Times New Roman" w:hAnsi="Times New Roman" w:cs="Times New Roman"/>
          <w:noProof/>
          <w:sz w:val="24"/>
          <w:szCs w:val="24"/>
          <w:lang w:val="en-US" w:eastAsia="en-US"/>
        </w:rPr>
        <w:t>.</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24.3 Ambalare, expediere și transport</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a. Transportul produselor cade în sarcina furnizorului.</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b. Furnizorul are obligația de a ambala produsele pentru ca acestea să facă față, fără limitare, la manipularea dură pe timpul transportului, tranzitului și expunerii la temperaturi extreme, la soare și la precipitațiile care ar putea să apară în timpul transportului și depozitării în aer liber, în așa fel încât să ajungă în stare bună la destinația finală.</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c. Toate materialele de ambalare a produselor, precum și cele necesare protecției coletelor rămân în proprietatea autorității contractante.</w:t>
      </w:r>
    </w:p>
    <w:p w:rsidR="00E22AF8" w:rsidRDefault="00E22AF8" w:rsidP="00534F3B">
      <w:pPr>
        <w:spacing w:after="0" w:line="240" w:lineRule="auto"/>
        <w:jc w:val="both"/>
        <w:rPr>
          <w:rFonts w:ascii="Times New Roman" w:hAnsi="Times New Roman" w:cs="Times New Roman"/>
          <w:noProof/>
          <w:sz w:val="24"/>
          <w:szCs w:val="24"/>
          <w:lang w:val="en-US" w:eastAsia="en-US"/>
        </w:rPr>
      </w:pPr>
    </w:p>
    <w:p w:rsidR="00073FE3" w:rsidRDefault="00073FE3" w:rsidP="00534F3B">
      <w:pPr>
        <w:spacing w:after="0" w:line="240" w:lineRule="auto"/>
        <w:jc w:val="both"/>
        <w:rPr>
          <w:rFonts w:ascii="Times New Roman" w:hAnsi="Times New Roman" w:cs="Times New Roman"/>
          <w:noProof/>
          <w:sz w:val="24"/>
          <w:szCs w:val="24"/>
          <w:lang w:val="en-US" w:eastAsia="en-US"/>
        </w:rPr>
      </w:pPr>
    </w:p>
    <w:p w:rsidR="00073FE3" w:rsidRDefault="00073FE3" w:rsidP="00534F3B">
      <w:pPr>
        <w:spacing w:after="0" w:line="240" w:lineRule="auto"/>
        <w:jc w:val="both"/>
        <w:rPr>
          <w:rFonts w:ascii="Times New Roman" w:hAnsi="Times New Roman" w:cs="Times New Roman"/>
          <w:noProof/>
          <w:sz w:val="24"/>
          <w:szCs w:val="24"/>
          <w:lang w:val="en-US" w:eastAsia="en-US"/>
        </w:rPr>
      </w:pPr>
    </w:p>
    <w:p w:rsidR="00073FE3" w:rsidRPr="00534F3B" w:rsidRDefault="00073FE3" w:rsidP="00534F3B">
      <w:pPr>
        <w:spacing w:after="0" w:line="240" w:lineRule="auto"/>
        <w:jc w:val="both"/>
        <w:rPr>
          <w:rFonts w:ascii="Times New Roman" w:hAnsi="Times New Roman" w:cs="Times New Roman"/>
          <w:noProof/>
          <w:sz w:val="24"/>
          <w:szCs w:val="24"/>
          <w:lang w:val="en-US" w:eastAsia="en-US"/>
        </w:rPr>
      </w:pPr>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bookmarkStart w:id="2" w:name="_Toc478634977"/>
      <w:r w:rsidRPr="00534F3B">
        <w:rPr>
          <w:rFonts w:ascii="Times New Roman" w:hAnsi="Times New Roman" w:cs="Times New Roman"/>
          <w:b/>
          <w:bCs/>
          <w:i/>
          <w:iCs/>
          <w:noProof/>
          <w:sz w:val="24"/>
          <w:szCs w:val="24"/>
          <w:lang w:eastAsia="en-US"/>
        </w:rPr>
        <w:lastRenderedPageBreak/>
        <w:t>Art. 25 Operațiuni cu titlu accesoriu</w:t>
      </w:r>
      <w:bookmarkEnd w:id="2"/>
    </w:p>
    <w:p w:rsidR="00B82D6C" w:rsidRDefault="00B82D6C" w:rsidP="00534F3B">
      <w:pPr>
        <w:spacing w:after="0" w:line="240" w:lineRule="auto"/>
        <w:jc w:val="both"/>
        <w:rPr>
          <w:rFonts w:ascii="Times New Roman" w:hAnsi="Times New Roman" w:cs="Times New Roman"/>
          <w:b/>
          <w:bCs/>
          <w:noProof/>
          <w:sz w:val="24"/>
          <w:szCs w:val="24"/>
          <w:lang w:eastAsia="en-US"/>
        </w:rPr>
      </w:pPr>
      <w:bookmarkStart w:id="3" w:name="_Toc478634978"/>
    </w:p>
    <w:p w:rsidR="00E22AF8" w:rsidRDefault="00E22AF8" w:rsidP="00534F3B">
      <w:pPr>
        <w:spacing w:after="0" w:line="240" w:lineRule="auto"/>
        <w:jc w:val="both"/>
        <w:rPr>
          <w:rFonts w:ascii="Times New Roman" w:hAnsi="Times New Roman" w:cs="Times New Roman"/>
          <w:b/>
          <w:bCs/>
          <w:noProof/>
          <w:sz w:val="24"/>
          <w:szCs w:val="24"/>
          <w:lang w:eastAsia="en-US"/>
        </w:rPr>
      </w:pPr>
      <w:r w:rsidRPr="00534F3B">
        <w:rPr>
          <w:rFonts w:ascii="Times New Roman" w:hAnsi="Times New Roman" w:cs="Times New Roman"/>
          <w:b/>
          <w:bCs/>
          <w:noProof/>
          <w:sz w:val="24"/>
          <w:szCs w:val="24"/>
          <w:lang w:eastAsia="en-US"/>
        </w:rPr>
        <w:t>25.1 Instalare, punere în funcțiune, testare</w:t>
      </w:r>
      <w:bookmarkEnd w:id="3"/>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 xml:space="preserve">a. Furnizorul va asambla produsele la sediul </w:t>
      </w:r>
      <w:r>
        <w:rPr>
          <w:rFonts w:ascii="Times New Roman" w:hAnsi="Times New Roman" w:cs="Times New Roman"/>
          <w:noProof/>
          <w:sz w:val="24"/>
          <w:szCs w:val="24"/>
          <w:lang w:val="en-US" w:eastAsia="en-US"/>
        </w:rPr>
        <w:t xml:space="preserve">centrului comunitar </w:t>
      </w:r>
      <w:r w:rsidRPr="00534F3B">
        <w:rPr>
          <w:rFonts w:ascii="Times New Roman" w:hAnsi="Times New Roman" w:cs="Times New Roman"/>
          <w:noProof/>
          <w:sz w:val="24"/>
          <w:szCs w:val="24"/>
          <w:lang w:val="en-US" w:eastAsia="en-US"/>
        </w:rPr>
        <w:t xml:space="preserve">și va efectua orice altă configurație considerată necesară pentru a asigura funcționarea corectă a produselor. </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b. Furnizorul trebuie să instaleze toate produsele în mod corespunzător, asigurând-se în același timp că spațiile unde s-a realizat instalarea rămân curate. După livrarea și instalarea produselor, Furnizorul va elimina toate deșeurile rezultate și va lua măsurile adecvate pentru a aduna toate ambalajele și eliminarea acestora de la locul de instalare.</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 xml:space="preserve">c. Odată ce produsele sunt asamblate, Furnizorul va realiza conectarea la infrastructura existentă și apoi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Dupa instalare și punere în funcțiune, Furnizorul va efectua teste funcționale ale produsului. </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d. Contractantul va efectua pe cheltuiala sa şi fără niciun fel de costuri din partea Autorității Contractante toate testele pentru a asigura funcționarea produsului la parametri agreați.</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e. Contractantul va asigura instructajul personalului desemnat de Autoritatea Contractantă, conform Caietului de sarcini al achiziției.</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 xml:space="preserve"> </w:t>
      </w:r>
    </w:p>
    <w:p w:rsidR="00E22AF8" w:rsidRDefault="00E22AF8" w:rsidP="00534F3B">
      <w:pPr>
        <w:spacing w:after="0" w:line="240" w:lineRule="auto"/>
        <w:jc w:val="both"/>
        <w:rPr>
          <w:rFonts w:ascii="Times New Roman" w:hAnsi="Times New Roman" w:cs="Times New Roman"/>
          <w:b/>
          <w:bCs/>
          <w:noProof/>
          <w:sz w:val="24"/>
          <w:szCs w:val="24"/>
          <w:lang w:eastAsia="en-US"/>
        </w:rPr>
      </w:pPr>
      <w:bookmarkStart w:id="4" w:name="_Toc478634980"/>
      <w:r w:rsidRPr="00534F3B">
        <w:rPr>
          <w:rFonts w:ascii="Times New Roman" w:hAnsi="Times New Roman" w:cs="Times New Roman"/>
          <w:b/>
          <w:bCs/>
          <w:noProof/>
          <w:sz w:val="24"/>
          <w:szCs w:val="24"/>
          <w:lang w:eastAsia="en-US"/>
        </w:rPr>
        <w:t>25.2 Mentenanța preventivă în perioada de garanție</w:t>
      </w:r>
      <w:bookmarkEnd w:id="4"/>
    </w:p>
    <w:p w:rsidR="00E22AF8" w:rsidRPr="00534F3B" w:rsidRDefault="00E22AF8" w:rsidP="00534F3B">
      <w:pPr>
        <w:spacing w:after="0" w:line="240" w:lineRule="auto"/>
        <w:jc w:val="both"/>
        <w:rPr>
          <w:rFonts w:ascii="Times New Roman" w:hAnsi="Times New Roman" w:cs="Times New Roman"/>
          <w:b/>
          <w:bCs/>
          <w:noProof/>
          <w:sz w:val="24"/>
          <w:szCs w:val="24"/>
          <w:lang w:eastAsia="en-US"/>
        </w:rPr>
      </w:pP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a. Mentenanța preventivă trebuie înțeleasă ca totalitatea operațiunilor de întreținere și reparație ale unui echipament/produs care se efectuează pe parcursul ciclului de viață al acestuia, la intervale regulate, cu scopul de a asigura funcționarea optimă a echipamentului/produsului, pentru a reduce riscurile de defectare și de deteriorare.</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b. Furnizorul trebuie să efectueze mentenanța preventivă a produsului în perioada de garanție.  Operațiunile care trebuie efectuate de Furnizor pentru fiecare intervenție include testare, operațiuni de întreţinere periodică, reglaje, reparaţii curente, revizii etc.</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c. Furnizorul este responsabil pentru realizarea operațiunilor de mentenanță preventivă în conformitate cu cerințele stabilite de către producătorul echipamentului sau așa cum au fost agreate de părți conform contractului.</w:t>
      </w:r>
    </w:p>
    <w:p w:rsidR="00E22AF8" w:rsidRPr="00534F3B" w:rsidRDefault="00E22AF8" w:rsidP="00534F3B">
      <w:pPr>
        <w:spacing w:after="0" w:line="240" w:lineRule="auto"/>
        <w:jc w:val="both"/>
        <w:rPr>
          <w:rFonts w:ascii="Times New Roman" w:hAnsi="Times New Roman" w:cs="Times New Roman"/>
          <w:b/>
          <w:bCs/>
          <w:noProof/>
          <w:sz w:val="24"/>
          <w:szCs w:val="24"/>
          <w:lang w:eastAsia="en-US"/>
        </w:rPr>
      </w:pPr>
      <w:bookmarkStart w:id="5" w:name="_Toc478634988"/>
      <w:r w:rsidRPr="00534F3B">
        <w:rPr>
          <w:rFonts w:ascii="Times New Roman" w:hAnsi="Times New Roman" w:cs="Times New Roman"/>
          <w:b/>
          <w:bCs/>
          <w:noProof/>
          <w:sz w:val="24"/>
          <w:szCs w:val="24"/>
          <w:lang w:eastAsia="en-US"/>
        </w:rPr>
        <w:t xml:space="preserve"> </w:t>
      </w:r>
    </w:p>
    <w:p w:rsidR="00E22AF8" w:rsidRDefault="00E22AF8" w:rsidP="00534F3B">
      <w:pPr>
        <w:spacing w:after="0" w:line="240" w:lineRule="auto"/>
        <w:jc w:val="both"/>
        <w:rPr>
          <w:rFonts w:ascii="Times New Roman" w:hAnsi="Times New Roman" w:cs="Times New Roman"/>
          <w:b/>
          <w:bCs/>
          <w:i/>
          <w:iCs/>
          <w:noProof/>
          <w:sz w:val="24"/>
          <w:szCs w:val="24"/>
          <w:lang w:eastAsia="en-US"/>
        </w:rPr>
      </w:pPr>
      <w:r w:rsidRPr="00534F3B">
        <w:rPr>
          <w:rFonts w:ascii="Times New Roman" w:hAnsi="Times New Roman" w:cs="Times New Roman"/>
          <w:b/>
          <w:bCs/>
          <w:i/>
          <w:iCs/>
          <w:noProof/>
          <w:sz w:val="24"/>
          <w:szCs w:val="24"/>
          <w:lang w:eastAsia="en-US"/>
        </w:rPr>
        <w:t>Art. 26 Recepția produselor</w:t>
      </w:r>
      <w:bookmarkEnd w:id="5"/>
    </w:p>
    <w:p w:rsidR="00E22AF8" w:rsidRPr="00534F3B" w:rsidRDefault="00E22AF8" w:rsidP="00534F3B">
      <w:pPr>
        <w:spacing w:after="0" w:line="240" w:lineRule="auto"/>
        <w:jc w:val="both"/>
        <w:rPr>
          <w:rFonts w:ascii="Times New Roman" w:hAnsi="Times New Roman" w:cs="Times New Roman"/>
          <w:b/>
          <w:bCs/>
          <w:i/>
          <w:iCs/>
          <w:noProof/>
          <w:sz w:val="24"/>
          <w:szCs w:val="24"/>
          <w:lang w:eastAsia="en-US"/>
        </w:rPr>
      </w:pP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26.1 Recepția produselor se va efectua pe bază de proces-verbal semnat de Furnizor și Achizitor. Recepția produselor se va realiza în mai multe etape, în funcție de progresul contractului, respectiv:</w:t>
      </w:r>
    </w:p>
    <w:p w:rsidR="00E22AF8" w:rsidRPr="00534F3B" w:rsidRDefault="00E22AF8" w:rsidP="00534F3B">
      <w:pPr>
        <w:numPr>
          <w:ilvl w:val="0"/>
          <w:numId w:val="37"/>
        </w:num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i/>
          <w:iCs/>
          <w:noProof/>
          <w:sz w:val="24"/>
          <w:szCs w:val="24"/>
          <w:lang w:eastAsia="en-US"/>
        </w:rPr>
        <w:t>Recepția cantitativă</w:t>
      </w:r>
      <w:r w:rsidRPr="00534F3B">
        <w:rPr>
          <w:rFonts w:ascii="Times New Roman" w:hAnsi="Times New Roman" w:cs="Times New Roman"/>
          <w:noProof/>
          <w:sz w:val="24"/>
          <w:szCs w:val="24"/>
          <w:lang w:eastAsia="en-US"/>
        </w:rPr>
        <w:t xml:space="preserve"> se va realiza după livrarea produselor în cantitatea solicitată la locația indicata de Autoritatea Contractantă</w:t>
      </w:r>
    </w:p>
    <w:p w:rsidR="00E22AF8" w:rsidRPr="00534F3B" w:rsidRDefault="00E22AF8" w:rsidP="00534F3B">
      <w:pPr>
        <w:numPr>
          <w:ilvl w:val="0"/>
          <w:numId w:val="37"/>
        </w:numPr>
        <w:spacing w:after="0" w:line="240" w:lineRule="auto"/>
        <w:jc w:val="both"/>
        <w:rPr>
          <w:rFonts w:ascii="Times New Roman" w:hAnsi="Times New Roman" w:cs="Times New Roman"/>
          <w:noProof/>
          <w:sz w:val="24"/>
          <w:szCs w:val="24"/>
          <w:lang w:eastAsia="en-US"/>
        </w:rPr>
      </w:pPr>
      <w:r w:rsidRPr="00534F3B">
        <w:rPr>
          <w:rFonts w:ascii="Times New Roman" w:hAnsi="Times New Roman" w:cs="Times New Roman"/>
          <w:i/>
          <w:iCs/>
          <w:noProof/>
          <w:sz w:val="24"/>
          <w:szCs w:val="24"/>
          <w:lang w:eastAsia="en-US"/>
        </w:rPr>
        <w:t>Recepția calitativă</w:t>
      </w:r>
      <w:r w:rsidRPr="00534F3B">
        <w:rPr>
          <w:rFonts w:ascii="Times New Roman" w:hAnsi="Times New Roman" w:cs="Times New Roman"/>
          <w:noProof/>
          <w:sz w:val="24"/>
          <w:szCs w:val="24"/>
          <w:lang w:eastAsia="en-US"/>
        </w:rPr>
        <w:t xml:space="preserve"> se va realiza după instalare, punere în funcțiune și testare a produselor  și după ce, după caz, toate defectele au fost remediate. </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26.2 Procesul-verbal de recepție calitativă va include unul din urmatoarele rezultate:</w:t>
      </w:r>
    </w:p>
    <w:p w:rsidR="00E22AF8" w:rsidRPr="00534F3B" w:rsidRDefault="00E22AF8" w:rsidP="00534F3B">
      <w:pPr>
        <w:numPr>
          <w:ilvl w:val="0"/>
          <w:numId w:val="38"/>
        </w:num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 xml:space="preserve">Acceptat </w:t>
      </w:r>
    </w:p>
    <w:p w:rsidR="00E22AF8" w:rsidRPr="00534F3B" w:rsidRDefault="00E22AF8" w:rsidP="00534F3B">
      <w:pPr>
        <w:numPr>
          <w:ilvl w:val="0"/>
          <w:numId w:val="38"/>
        </w:num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Acceptat cu observații minore</w:t>
      </w:r>
    </w:p>
    <w:p w:rsidR="00E22AF8" w:rsidRPr="00534F3B" w:rsidRDefault="00E22AF8" w:rsidP="00534F3B">
      <w:pPr>
        <w:numPr>
          <w:ilvl w:val="0"/>
          <w:numId w:val="38"/>
        </w:num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Acceptat cu rezerve</w:t>
      </w:r>
    </w:p>
    <w:p w:rsidR="00E22AF8" w:rsidRPr="00534F3B" w:rsidRDefault="00E22AF8" w:rsidP="00534F3B">
      <w:pPr>
        <w:numPr>
          <w:ilvl w:val="0"/>
          <w:numId w:val="38"/>
        </w:numPr>
        <w:spacing w:after="0" w:line="240" w:lineRule="auto"/>
        <w:jc w:val="both"/>
        <w:rPr>
          <w:rFonts w:ascii="Times New Roman" w:hAnsi="Times New Roman" w:cs="Times New Roman"/>
          <w:noProof/>
          <w:sz w:val="24"/>
          <w:szCs w:val="24"/>
          <w:lang w:val="en-US" w:eastAsia="en-US"/>
        </w:rPr>
      </w:pPr>
      <w:r w:rsidRPr="00534F3B">
        <w:rPr>
          <w:rFonts w:ascii="Times New Roman" w:hAnsi="Times New Roman" w:cs="Times New Roman"/>
          <w:noProof/>
          <w:sz w:val="24"/>
          <w:szCs w:val="24"/>
          <w:lang w:val="en-US" w:eastAsia="en-US"/>
        </w:rPr>
        <w:t>Refuzat.</w:t>
      </w:r>
    </w:p>
    <w:p w:rsidR="00E22AF8" w:rsidRPr="00534F3B" w:rsidRDefault="00E22AF8" w:rsidP="00534F3B">
      <w:pPr>
        <w:spacing w:after="0" w:line="240" w:lineRule="auto"/>
        <w:jc w:val="both"/>
        <w:rPr>
          <w:rFonts w:ascii="Times New Roman" w:hAnsi="Times New Roman" w:cs="Times New Roman"/>
          <w:noProof/>
          <w:sz w:val="24"/>
          <w:szCs w:val="24"/>
          <w:lang w:val="en-US" w:eastAsia="en-US"/>
        </w:rPr>
      </w:pPr>
    </w:p>
    <w:p w:rsidR="00E22AF8" w:rsidRDefault="00E22AF8" w:rsidP="00534F3B">
      <w:pPr>
        <w:spacing w:after="0" w:line="240" w:lineRule="auto"/>
        <w:jc w:val="both"/>
        <w:rPr>
          <w:rFonts w:ascii="Times New Roman" w:hAnsi="Times New Roman" w:cs="Times New Roman"/>
          <w:b/>
          <w:bCs/>
          <w:i/>
          <w:iCs/>
          <w:noProof/>
          <w:sz w:val="24"/>
          <w:szCs w:val="24"/>
          <w:lang w:val="es-ES" w:eastAsia="en-US"/>
        </w:rPr>
      </w:pPr>
      <w:r w:rsidRPr="00534F3B">
        <w:rPr>
          <w:rFonts w:ascii="Times New Roman" w:hAnsi="Times New Roman" w:cs="Times New Roman"/>
          <w:b/>
          <w:bCs/>
          <w:i/>
          <w:iCs/>
          <w:noProof/>
          <w:sz w:val="24"/>
          <w:szCs w:val="24"/>
          <w:lang w:val="es-ES" w:eastAsia="en-US"/>
        </w:rPr>
        <w:t>Art.27. Dispoziții finale</w:t>
      </w:r>
    </w:p>
    <w:p w:rsidR="00E22AF8" w:rsidRPr="00534F3B" w:rsidRDefault="00E22AF8" w:rsidP="00534F3B">
      <w:pPr>
        <w:spacing w:after="0" w:line="240" w:lineRule="auto"/>
        <w:jc w:val="both"/>
        <w:rPr>
          <w:rFonts w:ascii="Times New Roman" w:hAnsi="Times New Roman" w:cs="Times New Roman"/>
          <w:b/>
          <w:bCs/>
          <w:i/>
          <w:iCs/>
          <w:noProof/>
          <w:sz w:val="24"/>
          <w:szCs w:val="24"/>
          <w:lang w:val="es-ES" w:eastAsia="en-US"/>
        </w:rPr>
      </w:pP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27.1. Prezentul contract reprezintă voința părților și înlătură orice înțelegere verbală dintre părți anterioară sau ulterioară încheierii lui.</w:t>
      </w: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27.2. Orice modificare apărută în titulatură, forma de funcționare, cont bancar etc. va fi comunicată celeilalte părți în termen de 5 zile de la apariție.</w:t>
      </w:r>
    </w:p>
    <w:p w:rsidR="00B82D6C" w:rsidRDefault="00B82D6C" w:rsidP="00534F3B">
      <w:pPr>
        <w:spacing w:after="0" w:line="240" w:lineRule="auto"/>
        <w:jc w:val="both"/>
        <w:rPr>
          <w:rFonts w:ascii="Times New Roman" w:hAnsi="Times New Roman" w:cs="Times New Roman"/>
          <w:noProof/>
          <w:sz w:val="24"/>
          <w:szCs w:val="24"/>
          <w:lang w:val="es-ES" w:eastAsia="en-US"/>
        </w:rPr>
      </w:pPr>
    </w:p>
    <w:p w:rsidR="00B82D6C" w:rsidRDefault="00B82D6C" w:rsidP="00534F3B">
      <w:pPr>
        <w:spacing w:after="0" w:line="240" w:lineRule="auto"/>
        <w:jc w:val="both"/>
        <w:rPr>
          <w:rFonts w:ascii="Times New Roman" w:hAnsi="Times New Roman" w:cs="Times New Roman"/>
          <w:noProof/>
          <w:sz w:val="24"/>
          <w:szCs w:val="24"/>
          <w:lang w:val="es-ES" w:eastAsia="en-US"/>
        </w:rPr>
      </w:pPr>
    </w:p>
    <w:p w:rsidR="00B82D6C" w:rsidRDefault="00B82D6C" w:rsidP="00534F3B">
      <w:pPr>
        <w:spacing w:after="0" w:line="240" w:lineRule="auto"/>
        <w:jc w:val="both"/>
        <w:rPr>
          <w:rFonts w:ascii="Times New Roman" w:hAnsi="Times New Roman" w:cs="Times New Roman"/>
          <w:noProof/>
          <w:sz w:val="24"/>
          <w:szCs w:val="24"/>
          <w:lang w:val="es-ES" w:eastAsia="en-US"/>
        </w:rPr>
      </w:pPr>
    </w:p>
    <w:p w:rsidR="00E22AF8" w:rsidRPr="00534F3B" w:rsidRDefault="00E22AF8" w:rsidP="00534F3B">
      <w:pPr>
        <w:spacing w:after="0" w:line="240" w:lineRule="auto"/>
        <w:jc w:val="both"/>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 xml:space="preserve">27.3 Prezentul contract conține </w:t>
      </w:r>
      <w:r w:rsidR="008630BF">
        <w:rPr>
          <w:rFonts w:ascii="Times New Roman" w:hAnsi="Times New Roman" w:cs="Times New Roman"/>
          <w:noProof/>
          <w:sz w:val="24"/>
          <w:szCs w:val="24"/>
          <w:lang w:val="es-ES" w:eastAsia="en-US"/>
        </w:rPr>
        <w:t>11</w:t>
      </w:r>
      <w:r w:rsidRPr="00534F3B">
        <w:rPr>
          <w:rFonts w:ascii="Times New Roman" w:hAnsi="Times New Roman" w:cs="Times New Roman"/>
          <w:noProof/>
          <w:sz w:val="24"/>
          <w:szCs w:val="24"/>
          <w:lang w:val="es-ES" w:eastAsia="en-US"/>
        </w:rPr>
        <w:t xml:space="preserve"> pagini și a fost încheiat în </w:t>
      </w:r>
      <w:r w:rsidRPr="00136324">
        <w:rPr>
          <w:rFonts w:ascii="Times New Roman" w:hAnsi="Times New Roman" w:cs="Times New Roman"/>
          <w:b/>
          <w:bCs/>
          <w:noProof/>
          <w:sz w:val="24"/>
          <w:szCs w:val="24"/>
          <w:lang w:val="es-ES" w:eastAsia="en-US"/>
        </w:rPr>
        <w:t>2</w:t>
      </w:r>
      <w:r w:rsidR="00EC36B8">
        <w:rPr>
          <w:rFonts w:ascii="Times New Roman" w:hAnsi="Times New Roman" w:cs="Times New Roman"/>
          <w:b/>
          <w:bCs/>
          <w:noProof/>
          <w:sz w:val="24"/>
          <w:szCs w:val="24"/>
          <w:lang w:val="es-ES" w:eastAsia="en-US"/>
        </w:rPr>
        <w:t xml:space="preserve"> </w:t>
      </w:r>
      <w:r w:rsidRPr="00136324">
        <w:rPr>
          <w:rFonts w:ascii="Times New Roman" w:hAnsi="Times New Roman" w:cs="Times New Roman"/>
          <w:b/>
          <w:bCs/>
          <w:noProof/>
          <w:sz w:val="24"/>
          <w:szCs w:val="24"/>
          <w:lang w:val="es-ES" w:eastAsia="en-US"/>
        </w:rPr>
        <w:t>(doua) exemplare</w:t>
      </w:r>
      <w:r w:rsidRPr="00534F3B">
        <w:rPr>
          <w:rFonts w:ascii="Times New Roman" w:hAnsi="Times New Roman" w:cs="Times New Roman"/>
          <w:noProof/>
          <w:sz w:val="24"/>
          <w:szCs w:val="24"/>
          <w:lang w:val="es-ES" w:eastAsia="en-US"/>
        </w:rPr>
        <w:t>, câte unul de fiecare parte.</w:t>
      </w:r>
    </w:p>
    <w:tbl>
      <w:tblPr>
        <w:tblW w:w="9360" w:type="dxa"/>
        <w:tblInd w:w="2" w:type="dxa"/>
        <w:tblCellMar>
          <w:left w:w="10" w:type="dxa"/>
          <w:right w:w="10" w:type="dxa"/>
        </w:tblCellMar>
        <w:tblLook w:val="00A0" w:firstRow="1" w:lastRow="0" w:firstColumn="1" w:lastColumn="0" w:noHBand="0" w:noVBand="0"/>
      </w:tblPr>
      <w:tblGrid>
        <w:gridCol w:w="4680"/>
        <w:gridCol w:w="4680"/>
      </w:tblGrid>
      <w:tr w:rsidR="00E22AF8" w:rsidRPr="00534F3B">
        <w:trPr>
          <w:trHeight w:val="557"/>
        </w:trPr>
        <w:tc>
          <w:tcPr>
            <w:tcW w:w="4680" w:type="dxa"/>
            <w:tcMar>
              <w:top w:w="0" w:type="dxa"/>
              <w:left w:w="108" w:type="dxa"/>
              <w:bottom w:w="0" w:type="dxa"/>
              <w:right w:w="108" w:type="dxa"/>
            </w:tcMar>
          </w:tcPr>
          <w:p w:rsidR="00E22AF8" w:rsidRPr="00534F3B" w:rsidRDefault="00E22AF8" w:rsidP="00534F3B">
            <w:pPr>
              <w:spacing w:after="0" w:line="240" w:lineRule="auto"/>
              <w:rPr>
                <w:rFonts w:ascii="Times New Roman" w:hAnsi="Times New Roman" w:cs="Times New Roman"/>
                <w:b/>
                <w:bCs/>
                <w:noProof/>
                <w:sz w:val="24"/>
                <w:szCs w:val="24"/>
                <w:lang w:val="en-US" w:eastAsia="en-US"/>
              </w:rPr>
            </w:pPr>
            <w:r w:rsidRPr="00534F3B">
              <w:rPr>
                <w:rFonts w:ascii="Times New Roman" w:hAnsi="Times New Roman" w:cs="Times New Roman"/>
                <w:b/>
                <w:bCs/>
                <w:noProof/>
                <w:sz w:val="24"/>
                <w:szCs w:val="24"/>
                <w:lang w:val="en-US" w:eastAsia="en-US"/>
              </w:rPr>
              <w:t xml:space="preserve">                         </w:t>
            </w:r>
            <w:r w:rsidRPr="00534F3B">
              <w:rPr>
                <w:rFonts w:ascii="Times New Roman" w:hAnsi="Times New Roman" w:cs="Times New Roman"/>
                <w:b/>
                <w:bCs/>
                <w:i/>
                <w:iCs/>
                <w:noProof/>
                <w:sz w:val="24"/>
                <w:szCs w:val="24"/>
                <w:lang w:val="en-US" w:eastAsia="en-US"/>
              </w:rPr>
              <w:t>ACHIZITOR</w:t>
            </w:r>
            <w:r w:rsidRPr="00534F3B">
              <w:rPr>
                <w:rFonts w:ascii="Times New Roman" w:hAnsi="Times New Roman" w:cs="Times New Roman"/>
                <w:b/>
                <w:bCs/>
                <w:noProof/>
                <w:sz w:val="24"/>
                <w:szCs w:val="24"/>
                <w:lang w:val="en-US" w:eastAsia="en-US"/>
              </w:rPr>
              <w:t>,</w:t>
            </w:r>
          </w:p>
        </w:tc>
        <w:tc>
          <w:tcPr>
            <w:tcW w:w="4680" w:type="dxa"/>
            <w:tcMar>
              <w:top w:w="0" w:type="dxa"/>
              <w:left w:w="108" w:type="dxa"/>
              <w:bottom w:w="0" w:type="dxa"/>
              <w:right w:w="108" w:type="dxa"/>
            </w:tcMar>
          </w:tcPr>
          <w:p w:rsidR="00E22AF8" w:rsidRPr="00534F3B" w:rsidRDefault="00E22AF8" w:rsidP="00534F3B">
            <w:pPr>
              <w:spacing w:after="0" w:line="240" w:lineRule="auto"/>
              <w:rPr>
                <w:rFonts w:ascii="Times New Roman" w:hAnsi="Times New Roman" w:cs="Times New Roman"/>
                <w:b/>
                <w:bCs/>
                <w:noProof/>
                <w:sz w:val="24"/>
                <w:szCs w:val="24"/>
                <w:lang w:val="en-US" w:eastAsia="en-US"/>
              </w:rPr>
            </w:pPr>
            <w:r w:rsidRPr="00534F3B">
              <w:rPr>
                <w:rFonts w:ascii="Times New Roman" w:hAnsi="Times New Roman" w:cs="Times New Roman"/>
                <w:b/>
                <w:bCs/>
                <w:noProof/>
                <w:sz w:val="24"/>
                <w:szCs w:val="24"/>
                <w:lang w:val="en-US" w:eastAsia="en-US"/>
              </w:rPr>
              <w:t xml:space="preserve">                          </w:t>
            </w:r>
            <w:r>
              <w:rPr>
                <w:rFonts w:ascii="Times New Roman" w:hAnsi="Times New Roman" w:cs="Times New Roman"/>
                <w:b/>
                <w:bCs/>
                <w:i/>
                <w:iCs/>
                <w:noProof/>
                <w:sz w:val="24"/>
                <w:szCs w:val="24"/>
                <w:lang w:val="en-US" w:eastAsia="en-US"/>
              </w:rPr>
              <w:t>FURNIZOR</w:t>
            </w:r>
            <w:r w:rsidRPr="00534F3B">
              <w:rPr>
                <w:rFonts w:ascii="Times New Roman" w:hAnsi="Times New Roman" w:cs="Times New Roman"/>
                <w:b/>
                <w:bCs/>
                <w:noProof/>
                <w:sz w:val="24"/>
                <w:szCs w:val="24"/>
                <w:lang w:val="en-US" w:eastAsia="en-US"/>
              </w:rPr>
              <w:t>,</w:t>
            </w:r>
          </w:p>
        </w:tc>
      </w:tr>
      <w:tr w:rsidR="00E22AF8" w:rsidRPr="00534F3B">
        <w:trPr>
          <w:trHeight w:val="552"/>
        </w:trPr>
        <w:tc>
          <w:tcPr>
            <w:tcW w:w="4680" w:type="dxa"/>
            <w:tcMar>
              <w:top w:w="0" w:type="dxa"/>
              <w:left w:w="108" w:type="dxa"/>
              <w:bottom w:w="0" w:type="dxa"/>
              <w:right w:w="108" w:type="dxa"/>
            </w:tcMar>
          </w:tcPr>
          <w:p w:rsidR="00E22AF8" w:rsidRPr="00534F3B" w:rsidRDefault="00E22AF8" w:rsidP="00534F3B">
            <w:pPr>
              <w:spacing w:after="0" w:line="240" w:lineRule="auto"/>
              <w:jc w:val="center"/>
              <w:rPr>
                <w:rFonts w:ascii="Times New Roman" w:hAnsi="Times New Roman" w:cs="Times New Roman"/>
                <w:noProof/>
                <w:sz w:val="24"/>
                <w:szCs w:val="24"/>
                <w:lang w:val="en-US" w:eastAsia="en-US"/>
              </w:rPr>
            </w:pPr>
            <w:r w:rsidRPr="00534F3B">
              <w:rPr>
                <w:rFonts w:ascii="Times New Roman" w:eastAsia="Arial Unicode MS" w:hAnsi="Times New Roman" w:cs="Times New Roman"/>
                <w:noProof/>
                <w:sz w:val="24"/>
                <w:szCs w:val="24"/>
                <w:lang w:val="en-US" w:eastAsia="en-US"/>
              </w:rPr>
              <w:t>DIRECȚIA GENERALĂ DE ASISTENȚĂ SOCI</w:t>
            </w:r>
            <w:r>
              <w:rPr>
                <w:rFonts w:ascii="Times New Roman" w:eastAsia="Arial Unicode MS" w:hAnsi="Times New Roman" w:cs="Times New Roman"/>
                <w:noProof/>
                <w:sz w:val="24"/>
                <w:szCs w:val="24"/>
                <w:lang w:val="en-US" w:eastAsia="en-US"/>
              </w:rPr>
              <w:t>ALĂ ȘI PROTECȚIA COPILULUI VRANCEA</w:t>
            </w:r>
          </w:p>
        </w:tc>
        <w:tc>
          <w:tcPr>
            <w:tcW w:w="4680" w:type="dxa"/>
            <w:tcMar>
              <w:top w:w="0" w:type="dxa"/>
              <w:left w:w="108" w:type="dxa"/>
              <w:bottom w:w="0" w:type="dxa"/>
              <w:right w:w="108" w:type="dxa"/>
            </w:tcMar>
          </w:tcPr>
          <w:p w:rsidR="00E22AF8" w:rsidRPr="006F4817" w:rsidRDefault="00073FE3" w:rsidP="00534F3B">
            <w:pPr>
              <w:spacing w:after="0" w:line="240" w:lineRule="auto"/>
              <w:rPr>
                <w:rFonts w:ascii="Times New Roman" w:hAnsi="Times New Roman" w:cs="Times New Roman"/>
                <w:noProof/>
                <w:sz w:val="24"/>
                <w:szCs w:val="24"/>
                <w:lang w:val="en-US" w:eastAsia="en-US"/>
              </w:rPr>
            </w:pPr>
            <w:r>
              <w:rPr>
                <w:rFonts w:ascii="Times New Roman" w:eastAsia="Arial Unicode MS" w:hAnsi="Times New Roman" w:cs="Times New Roman"/>
                <w:iCs/>
                <w:noProof/>
                <w:sz w:val="24"/>
                <w:szCs w:val="24"/>
                <w:lang w:val="en-US" w:eastAsia="en-US"/>
              </w:rPr>
              <w:t xml:space="preserve">        ……………………………….</w:t>
            </w:r>
            <w:r w:rsidR="008D675E">
              <w:rPr>
                <w:rFonts w:ascii="Times New Roman" w:eastAsia="Arial Unicode MS" w:hAnsi="Times New Roman" w:cs="Times New Roman"/>
                <w:iCs/>
                <w:noProof/>
                <w:sz w:val="24"/>
                <w:szCs w:val="24"/>
                <w:lang w:val="en-US" w:eastAsia="en-US"/>
              </w:rPr>
              <w:t>S.R.L.</w:t>
            </w:r>
            <w:r w:rsidR="00B82D6C">
              <w:rPr>
                <w:rFonts w:ascii="Times New Roman" w:eastAsia="Arial Unicode MS" w:hAnsi="Times New Roman" w:cs="Times New Roman"/>
                <w:iCs/>
                <w:noProof/>
                <w:sz w:val="24"/>
                <w:szCs w:val="24"/>
                <w:lang w:val="en-US" w:eastAsia="en-US"/>
              </w:rPr>
              <w:t xml:space="preserve">            </w:t>
            </w:r>
          </w:p>
        </w:tc>
      </w:tr>
      <w:tr w:rsidR="00E22AF8" w:rsidRPr="00534F3B">
        <w:trPr>
          <w:trHeight w:val="1674"/>
        </w:trPr>
        <w:tc>
          <w:tcPr>
            <w:tcW w:w="4680" w:type="dxa"/>
            <w:tcMar>
              <w:top w:w="0" w:type="dxa"/>
              <w:left w:w="108" w:type="dxa"/>
              <w:bottom w:w="0" w:type="dxa"/>
              <w:right w:w="108" w:type="dxa"/>
            </w:tcMar>
          </w:tcPr>
          <w:p w:rsidR="00E22AF8" w:rsidRPr="00534F3B" w:rsidRDefault="00E22AF8" w:rsidP="00534F3B">
            <w:pPr>
              <w:spacing w:after="0" w:line="240" w:lineRule="auto"/>
              <w:rPr>
                <w:rFonts w:ascii="Times New Roman" w:eastAsia="Arial Unicode MS" w:hAnsi="Times New Roman" w:cs="Times New Roman"/>
                <w:noProof/>
                <w:sz w:val="24"/>
                <w:szCs w:val="24"/>
                <w:shd w:val="clear" w:color="auto" w:fill="D3D3D3"/>
                <w:lang w:val="en-US" w:eastAsia="en-US"/>
              </w:rPr>
            </w:pPr>
            <w:r w:rsidRPr="00534F3B">
              <w:rPr>
                <w:rFonts w:ascii="Times New Roman" w:eastAsia="Arial Unicode MS" w:hAnsi="Times New Roman" w:cs="Times New Roman"/>
                <w:i/>
                <w:iCs/>
                <w:noProof/>
                <w:sz w:val="24"/>
                <w:szCs w:val="24"/>
                <w:lang w:val="en-US" w:eastAsia="en-US"/>
              </w:rPr>
              <w:t xml:space="preserve">                      </w:t>
            </w:r>
            <w:r w:rsidRPr="00534F3B">
              <w:rPr>
                <w:rFonts w:ascii="Times New Roman" w:eastAsia="Arial Unicode MS" w:hAnsi="Times New Roman" w:cs="Times New Roman"/>
                <w:noProof/>
                <w:sz w:val="24"/>
                <w:szCs w:val="24"/>
                <w:lang w:val="en-US" w:eastAsia="en-US"/>
              </w:rPr>
              <w:t>Director general,</w:t>
            </w:r>
          </w:p>
          <w:p w:rsidR="00E22AF8" w:rsidRPr="00534F3B" w:rsidRDefault="00E22AF8" w:rsidP="00534F3B">
            <w:pPr>
              <w:spacing w:after="0" w:line="240" w:lineRule="auto"/>
              <w:rPr>
                <w:rFonts w:ascii="Times New Roman" w:hAnsi="Times New Roman" w:cs="Times New Roman"/>
                <w:noProof/>
                <w:sz w:val="24"/>
                <w:szCs w:val="24"/>
                <w:lang w:val="es-ES" w:eastAsia="en-US"/>
              </w:rPr>
            </w:pPr>
            <w:r w:rsidRPr="00534F3B">
              <w:rPr>
                <w:rFonts w:ascii="Times New Roman" w:hAnsi="Times New Roman" w:cs="Times New Roman"/>
                <w:noProof/>
                <w:sz w:val="24"/>
                <w:szCs w:val="24"/>
                <w:lang w:val="es-ES" w:eastAsia="en-US"/>
              </w:rPr>
              <w:t xml:space="preserve">                        </w:t>
            </w:r>
            <w:r>
              <w:rPr>
                <w:rFonts w:ascii="Times New Roman" w:hAnsi="Times New Roman" w:cs="Times New Roman"/>
                <w:noProof/>
                <w:sz w:val="24"/>
                <w:szCs w:val="24"/>
                <w:lang w:val="es-ES" w:eastAsia="en-US"/>
              </w:rPr>
              <w:t xml:space="preserve"> </w:t>
            </w:r>
            <w:r>
              <w:rPr>
                <w:rFonts w:ascii="Times New Roman" w:hAnsi="Times New Roman" w:cs="Times New Roman"/>
                <w:noProof/>
                <w:sz w:val="24"/>
                <w:szCs w:val="24"/>
                <w:lang w:val="pt-BR" w:eastAsia="en-US"/>
              </w:rPr>
              <w:t>Daniela Nicolas</w:t>
            </w:r>
          </w:p>
          <w:p w:rsidR="00E22AF8" w:rsidRPr="00534F3B" w:rsidRDefault="00E22AF8" w:rsidP="00534F3B">
            <w:pPr>
              <w:spacing w:after="0" w:line="240" w:lineRule="auto"/>
              <w:rPr>
                <w:rFonts w:ascii="Times New Roman" w:hAnsi="Times New Roman" w:cs="Times New Roman"/>
                <w:noProof/>
                <w:sz w:val="24"/>
                <w:szCs w:val="24"/>
                <w:lang w:val="es-ES" w:eastAsia="en-US"/>
              </w:rPr>
            </w:pPr>
          </w:p>
          <w:p w:rsidR="00BD2B24" w:rsidRDefault="00EC36B8" w:rsidP="00EC36B8">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p>
          <w:p w:rsidR="008630BF" w:rsidRDefault="008630BF"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Sef S.F.C.P.B.,</w:t>
            </w:r>
          </w:p>
          <w:p w:rsidR="008630BF" w:rsidRDefault="008630BF"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Nicoleta Neagu</w:t>
            </w:r>
          </w:p>
          <w:p w:rsidR="008630BF" w:rsidRDefault="008630BF" w:rsidP="008630BF">
            <w:pPr>
              <w:spacing w:after="0" w:line="240" w:lineRule="auto"/>
              <w:rPr>
                <w:rFonts w:ascii="Times New Roman" w:hAnsi="Times New Roman" w:cs="Times New Roman"/>
                <w:noProof/>
                <w:sz w:val="24"/>
                <w:szCs w:val="24"/>
                <w:lang w:val="es-ES" w:eastAsia="en-US"/>
              </w:rPr>
            </w:pPr>
          </w:p>
          <w:p w:rsidR="008630BF" w:rsidRDefault="008630BF" w:rsidP="008630BF">
            <w:pPr>
              <w:spacing w:after="0" w:line="240" w:lineRule="auto"/>
              <w:rPr>
                <w:rFonts w:ascii="Times New Roman" w:hAnsi="Times New Roman" w:cs="Times New Roman"/>
                <w:noProof/>
                <w:sz w:val="24"/>
                <w:szCs w:val="24"/>
                <w:lang w:val="es-ES" w:eastAsia="en-US"/>
              </w:rPr>
            </w:pPr>
          </w:p>
          <w:p w:rsidR="008630BF" w:rsidRPr="00534F3B" w:rsidRDefault="008630BF"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Sef S.A.P.U.C.,</w:t>
            </w:r>
          </w:p>
          <w:p w:rsidR="008630BF" w:rsidRDefault="008630BF"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Nicoleta Vasile</w:t>
            </w:r>
          </w:p>
          <w:p w:rsidR="00BD2B24" w:rsidRDefault="00B82D6C" w:rsidP="00767F66">
            <w:pPr>
              <w:spacing w:after="0" w:line="240" w:lineRule="auto"/>
              <w:jc w:val="center"/>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EC36B8">
              <w:rPr>
                <w:rFonts w:ascii="Times New Roman" w:hAnsi="Times New Roman" w:cs="Times New Roman"/>
                <w:noProof/>
                <w:sz w:val="24"/>
                <w:szCs w:val="24"/>
                <w:lang w:val="es-ES" w:eastAsia="en-US"/>
              </w:rPr>
              <w:t xml:space="preserve"> </w:t>
            </w:r>
          </w:p>
          <w:p w:rsidR="008630BF" w:rsidRDefault="00E22AF8"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ab/>
            </w:r>
            <w:r>
              <w:rPr>
                <w:rFonts w:ascii="Times New Roman" w:hAnsi="Times New Roman" w:cs="Times New Roman"/>
                <w:noProof/>
                <w:sz w:val="24"/>
                <w:szCs w:val="24"/>
                <w:lang w:val="es-ES" w:eastAsia="en-US"/>
              </w:rPr>
              <w:tab/>
            </w:r>
            <w:r w:rsidR="008630BF">
              <w:rPr>
                <w:rFonts w:ascii="Times New Roman" w:hAnsi="Times New Roman" w:cs="Times New Roman"/>
                <w:noProof/>
                <w:sz w:val="24"/>
                <w:szCs w:val="24"/>
                <w:lang w:val="es-ES" w:eastAsia="en-US"/>
              </w:rPr>
              <w:t xml:space="preserve">  </w:t>
            </w:r>
          </w:p>
          <w:p w:rsidR="008630BF" w:rsidRPr="008630BF" w:rsidRDefault="008630BF"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Pr="008630BF">
              <w:rPr>
                <w:rFonts w:ascii="Times New Roman" w:hAnsi="Times New Roman" w:cs="Times New Roman"/>
                <w:noProof/>
                <w:sz w:val="24"/>
                <w:szCs w:val="24"/>
                <w:lang w:val="es-ES" w:eastAsia="en-US"/>
              </w:rPr>
              <w:t xml:space="preserve"> Vizat CFP,</w:t>
            </w:r>
          </w:p>
          <w:p w:rsidR="008630BF" w:rsidRPr="008630BF" w:rsidRDefault="008630BF" w:rsidP="008630BF">
            <w:pPr>
              <w:spacing w:after="0" w:line="240" w:lineRule="auto"/>
              <w:rPr>
                <w:rFonts w:ascii="Times New Roman" w:hAnsi="Times New Roman" w:cs="Times New Roman"/>
                <w:noProof/>
                <w:sz w:val="24"/>
                <w:szCs w:val="24"/>
                <w:lang w:val="es-ES" w:eastAsia="en-US"/>
              </w:rPr>
            </w:pPr>
            <w:r w:rsidRPr="008630BF">
              <w:rPr>
                <w:rFonts w:ascii="Times New Roman" w:hAnsi="Times New Roman" w:cs="Times New Roman"/>
                <w:noProof/>
                <w:sz w:val="24"/>
                <w:szCs w:val="24"/>
                <w:lang w:val="es-ES" w:eastAsia="en-US"/>
              </w:rPr>
              <w:t xml:space="preserve">                          </w:t>
            </w:r>
          </w:p>
          <w:p w:rsidR="008630BF" w:rsidRPr="008630BF" w:rsidRDefault="008630BF" w:rsidP="008630BF">
            <w:pPr>
              <w:spacing w:after="0" w:line="240" w:lineRule="auto"/>
              <w:rPr>
                <w:rFonts w:ascii="Times New Roman" w:hAnsi="Times New Roman" w:cs="Times New Roman"/>
                <w:noProof/>
                <w:sz w:val="24"/>
                <w:szCs w:val="24"/>
                <w:lang w:val="es-ES" w:eastAsia="en-US"/>
              </w:rPr>
            </w:pPr>
            <w:r w:rsidRPr="008630BF">
              <w:rPr>
                <w:rFonts w:ascii="Times New Roman" w:hAnsi="Times New Roman" w:cs="Times New Roman"/>
                <w:noProof/>
                <w:sz w:val="24"/>
                <w:szCs w:val="24"/>
                <w:lang w:val="es-ES" w:eastAsia="en-US"/>
              </w:rPr>
              <w:t xml:space="preserve">                         </w:t>
            </w:r>
          </w:p>
          <w:p w:rsidR="008630BF" w:rsidRDefault="008630BF" w:rsidP="008630BF">
            <w:pPr>
              <w:spacing w:after="0" w:line="240" w:lineRule="auto"/>
              <w:rPr>
                <w:rFonts w:ascii="Times New Roman" w:hAnsi="Times New Roman" w:cs="Times New Roman"/>
                <w:noProof/>
                <w:sz w:val="24"/>
                <w:szCs w:val="24"/>
                <w:lang w:val="es-ES" w:eastAsia="en-US"/>
              </w:rPr>
            </w:pPr>
            <w:r w:rsidRPr="008630BF">
              <w:rPr>
                <w:rFonts w:ascii="Times New Roman" w:hAnsi="Times New Roman" w:cs="Times New Roman"/>
                <w:noProof/>
                <w:sz w:val="24"/>
                <w:szCs w:val="24"/>
                <w:lang w:val="es-ES" w:eastAsia="en-US"/>
              </w:rPr>
              <w:t xml:space="preserve">                        </w:t>
            </w:r>
            <w:r>
              <w:rPr>
                <w:rFonts w:ascii="Times New Roman" w:hAnsi="Times New Roman" w:cs="Times New Roman"/>
                <w:noProof/>
                <w:sz w:val="24"/>
                <w:szCs w:val="24"/>
                <w:lang w:val="es-ES" w:eastAsia="en-US"/>
              </w:rPr>
              <w:t xml:space="preserve"> </w:t>
            </w:r>
            <w:r w:rsidRPr="008630BF">
              <w:rPr>
                <w:rFonts w:ascii="Times New Roman" w:hAnsi="Times New Roman" w:cs="Times New Roman"/>
                <w:noProof/>
                <w:sz w:val="24"/>
                <w:szCs w:val="24"/>
                <w:lang w:val="es-ES" w:eastAsia="en-US"/>
              </w:rPr>
              <w:t>Vizat Juridic,</w:t>
            </w:r>
          </w:p>
          <w:p w:rsidR="00E22AF8" w:rsidRPr="00767F66" w:rsidRDefault="00E22AF8" w:rsidP="008630BF">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ab/>
            </w:r>
          </w:p>
          <w:p w:rsidR="008630BF" w:rsidRDefault="008630BF"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p>
          <w:p w:rsidR="00BD2B24" w:rsidRDefault="008630BF"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BD2B24">
              <w:rPr>
                <w:rFonts w:ascii="Times New Roman" w:hAnsi="Times New Roman" w:cs="Times New Roman"/>
                <w:noProof/>
                <w:sz w:val="24"/>
                <w:szCs w:val="24"/>
                <w:lang w:val="es-ES" w:eastAsia="en-US"/>
              </w:rPr>
              <w:t>Responsabil proiect,</w:t>
            </w:r>
          </w:p>
          <w:p w:rsidR="00BD2B24" w:rsidRDefault="008630BF"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BD2B24">
              <w:rPr>
                <w:rFonts w:ascii="Times New Roman" w:hAnsi="Times New Roman" w:cs="Times New Roman"/>
                <w:noProof/>
                <w:sz w:val="24"/>
                <w:szCs w:val="24"/>
                <w:lang w:val="es-ES" w:eastAsia="en-US"/>
              </w:rPr>
              <w:t xml:space="preserve"> </w:t>
            </w:r>
            <w:r>
              <w:rPr>
                <w:rFonts w:ascii="Times New Roman" w:hAnsi="Times New Roman" w:cs="Times New Roman"/>
                <w:noProof/>
                <w:sz w:val="24"/>
                <w:szCs w:val="24"/>
                <w:lang w:val="es-ES" w:eastAsia="en-US"/>
              </w:rPr>
              <w:t xml:space="preserve">Simona </w:t>
            </w:r>
            <w:r w:rsidR="00BD2B24">
              <w:rPr>
                <w:rFonts w:ascii="Times New Roman" w:hAnsi="Times New Roman" w:cs="Times New Roman"/>
                <w:noProof/>
                <w:sz w:val="24"/>
                <w:szCs w:val="24"/>
                <w:lang w:val="es-ES" w:eastAsia="en-US"/>
              </w:rPr>
              <w:t>Ivanciu</w:t>
            </w:r>
          </w:p>
          <w:p w:rsidR="00BD2B24" w:rsidRDefault="00BD2B24" w:rsidP="00BF384A">
            <w:pPr>
              <w:spacing w:after="0" w:line="240" w:lineRule="auto"/>
              <w:rPr>
                <w:rFonts w:ascii="Times New Roman" w:hAnsi="Times New Roman" w:cs="Times New Roman"/>
                <w:noProof/>
                <w:sz w:val="24"/>
                <w:szCs w:val="24"/>
                <w:lang w:val="es-ES" w:eastAsia="en-US"/>
              </w:rPr>
            </w:pPr>
          </w:p>
          <w:p w:rsidR="00BD2B24" w:rsidRDefault="008630BF"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BD2B24">
              <w:rPr>
                <w:rFonts w:ascii="Times New Roman" w:hAnsi="Times New Roman" w:cs="Times New Roman"/>
                <w:noProof/>
                <w:sz w:val="24"/>
                <w:szCs w:val="24"/>
                <w:lang w:val="es-ES" w:eastAsia="en-US"/>
              </w:rPr>
              <w:t>Responsabil financiar,</w:t>
            </w:r>
          </w:p>
          <w:p w:rsidR="00BD2B24" w:rsidRDefault="00BD2B24"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8630BF">
              <w:rPr>
                <w:rFonts w:ascii="Times New Roman" w:hAnsi="Times New Roman" w:cs="Times New Roman"/>
                <w:noProof/>
                <w:sz w:val="24"/>
                <w:szCs w:val="24"/>
                <w:lang w:val="es-ES" w:eastAsia="en-US"/>
              </w:rPr>
              <w:t xml:space="preserve">                        </w:t>
            </w:r>
            <w:r>
              <w:rPr>
                <w:rFonts w:ascii="Times New Roman" w:hAnsi="Times New Roman" w:cs="Times New Roman"/>
                <w:noProof/>
                <w:sz w:val="24"/>
                <w:szCs w:val="24"/>
                <w:lang w:val="es-ES" w:eastAsia="en-US"/>
              </w:rPr>
              <w:t>Alina</w:t>
            </w:r>
            <w:r w:rsidR="008630BF">
              <w:rPr>
                <w:rFonts w:ascii="Times New Roman" w:hAnsi="Times New Roman" w:cs="Times New Roman"/>
                <w:noProof/>
                <w:sz w:val="24"/>
                <w:szCs w:val="24"/>
                <w:lang w:val="es-ES" w:eastAsia="en-US"/>
              </w:rPr>
              <w:t xml:space="preserve"> Petraru</w:t>
            </w:r>
          </w:p>
          <w:p w:rsidR="00BD2B24" w:rsidRDefault="00BD2B24"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p>
          <w:p w:rsidR="00B82D6C" w:rsidRDefault="00BF384A"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8630BF">
              <w:rPr>
                <w:rFonts w:ascii="Times New Roman" w:hAnsi="Times New Roman" w:cs="Times New Roman"/>
                <w:noProof/>
                <w:sz w:val="24"/>
                <w:szCs w:val="24"/>
                <w:lang w:val="es-ES" w:eastAsia="en-US"/>
              </w:rPr>
              <w:t xml:space="preserve">     Responsabil achizitii,</w:t>
            </w:r>
          </w:p>
          <w:p w:rsidR="00BD2B24" w:rsidRDefault="00B82D6C"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r w:rsidR="008630BF">
              <w:rPr>
                <w:rFonts w:ascii="Times New Roman" w:hAnsi="Times New Roman" w:cs="Times New Roman"/>
                <w:noProof/>
                <w:sz w:val="24"/>
                <w:szCs w:val="24"/>
                <w:lang w:val="es-ES" w:eastAsia="en-US"/>
              </w:rPr>
              <w:t xml:space="preserve">           Valentin Apostu</w:t>
            </w:r>
          </w:p>
          <w:p w:rsidR="00BD2B24" w:rsidRDefault="00BD2B24" w:rsidP="00BF384A">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t xml:space="preserve">              </w:t>
            </w:r>
          </w:p>
          <w:p w:rsidR="00BF384A" w:rsidRPr="00534F3B" w:rsidRDefault="00BF384A" w:rsidP="00BF384A">
            <w:pPr>
              <w:spacing w:after="0" w:line="240" w:lineRule="auto"/>
              <w:rPr>
                <w:rFonts w:ascii="Times New Roman" w:hAnsi="Times New Roman" w:cs="Times New Roman"/>
                <w:noProof/>
                <w:sz w:val="24"/>
                <w:szCs w:val="24"/>
                <w:lang w:val="es-ES" w:eastAsia="en-US"/>
              </w:rPr>
            </w:pPr>
          </w:p>
          <w:p w:rsidR="00E22AF8" w:rsidRPr="00534F3B" w:rsidRDefault="00E22AF8" w:rsidP="00534F3B">
            <w:pPr>
              <w:spacing w:after="0" w:line="240" w:lineRule="auto"/>
              <w:jc w:val="center"/>
              <w:rPr>
                <w:rFonts w:ascii="Times New Roman" w:hAnsi="Times New Roman" w:cs="Times New Roman"/>
                <w:noProof/>
                <w:sz w:val="24"/>
                <w:szCs w:val="24"/>
                <w:lang w:val="es-ES" w:eastAsia="en-US"/>
              </w:rPr>
            </w:pPr>
          </w:p>
          <w:p w:rsidR="00E22AF8" w:rsidRDefault="00E22AF8" w:rsidP="00767F66">
            <w:pPr>
              <w:spacing w:after="0" w:line="240" w:lineRule="auto"/>
              <w:rPr>
                <w:rFonts w:ascii="Times New Roman" w:hAnsi="Times New Roman" w:cs="Times New Roman"/>
                <w:noProof/>
                <w:sz w:val="24"/>
                <w:szCs w:val="24"/>
                <w:lang w:val="es-ES" w:eastAsia="en-US"/>
              </w:rPr>
            </w:pPr>
          </w:p>
          <w:p w:rsidR="00E22AF8" w:rsidRPr="00534F3B" w:rsidRDefault="00E22AF8" w:rsidP="00767F66">
            <w:pPr>
              <w:spacing w:after="0" w:line="240" w:lineRule="auto"/>
              <w:rPr>
                <w:rFonts w:ascii="Times New Roman" w:hAnsi="Times New Roman" w:cs="Times New Roman"/>
                <w:noProof/>
                <w:sz w:val="24"/>
                <w:szCs w:val="24"/>
                <w:lang w:val="es-ES" w:eastAsia="en-US"/>
              </w:rPr>
            </w:pPr>
            <w:r>
              <w:rPr>
                <w:rFonts w:ascii="Times New Roman" w:hAnsi="Times New Roman" w:cs="Times New Roman"/>
                <w:noProof/>
                <w:sz w:val="24"/>
                <w:szCs w:val="24"/>
                <w:lang w:val="es-ES" w:eastAsia="en-US"/>
              </w:rPr>
              <w:lastRenderedPageBreak/>
              <w:t xml:space="preserve">                                           </w:t>
            </w:r>
            <w:r w:rsidRPr="00767F66">
              <w:rPr>
                <w:rFonts w:ascii="Times New Roman" w:hAnsi="Times New Roman" w:cs="Times New Roman"/>
                <w:noProof/>
                <w:sz w:val="24"/>
                <w:szCs w:val="24"/>
                <w:lang w:val="es-ES" w:eastAsia="en-US"/>
              </w:rPr>
              <w:t xml:space="preserve">                                                    </w:t>
            </w:r>
          </w:p>
          <w:p w:rsidR="00E22AF8" w:rsidRPr="008630BF" w:rsidRDefault="00E22AF8" w:rsidP="008630BF">
            <w:pPr>
              <w:spacing w:after="0" w:line="240" w:lineRule="auto"/>
              <w:rPr>
                <w:rFonts w:ascii="Times New Roman" w:hAnsi="Times New Roman" w:cs="Times New Roman"/>
                <w:noProof/>
                <w:sz w:val="24"/>
                <w:szCs w:val="24"/>
                <w:lang w:val="es-ES" w:eastAsia="en-US"/>
              </w:rPr>
            </w:pPr>
          </w:p>
        </w:tc>
        <w:tc>
          <w:tcPr>
            <w:tcW w:w="4680" w:type="dxa"/>
            <w:tcMar>
              <w:top w:w="0" w:type="dxa"/>
              <w:left w:w="108" w:type="dxa"/>
              <w:bottom w:w="0" w:type="dxa"/>
              <w:right w:w="108" w:type="dxa"/>
            </w:tcMar>
          </w:tcPr>
          <w:p w:rsidR="00E22AF8" w:rsidRPr="006F4817" w:rsidRDefault="00BF384A" w:rsidP="00534F3B">
            <w:pPr>
              <w:spacing w:after="0" w:line="240" w:lineRule="auto"/>
              <w:jc w:val="center"/>
              <w:rPr>
                <w:rFonts w:ascii="Times New Roman" w:hAnsi="Times New Roman" w:cs="Times New Roman"/>
                <w:noProof/>
                <w:sz w:val="24"/>
                <w:szCs w:val="24"/>
                <w:lang w:val="en-US" w:eastAsia="en-US"/>
              </w:rPr>
            </w:pPr>
            <w:r w:rsidRPr="006F4817">
              <w:rPr>
                <w:rFonts w:ascii="Times New Roman" w:hAnsi="Times New Roman" w:cs="Times New Roman"/>
                <w:noProof/>
                <w:sz w:val="24"/>
                <w:szCs w:val="24"/>
                <w:lang w:val="en-US" w:eastAsia="en-US"/>
              </w:rPr>
              <w:lastRenderedPageBreak/>
              <w:t>Administrator,</w:t>
            </w:r>
          </w:p>
          <w:p w:rsidR="00E22AF8" w:rsidRPr="006F4817" w:rsidRDefault="008D675E" w:rsidP="009C0C5D">
            <w:pPr>
              <w:spacing w:after="0" w:line="240" w:lineRule="auto"/>
              <w:rPr>
                <w:rFonts w:ascii="Times New Roman" w:eastAsia="Arial Unicode MS" w:hAnsi="Times New Roman" w:cs="Times New Roman"/>
                <w:iCs/>
                <w:noProof/>
                <w:sz w:val="24"/>
                <w:szCs w:val="24"/>
                <w:lang w:val="en-US" w:eastAsia="en-US"/>
              </w:rPr>
            </w:pPr>
            <w:r>
              <w:rPr>
                <w:rFonts w:ascii="Times New Roman" w:eastAsia="Arial Unicode MS" w:hAnsi="Times New Roman" w:cs="Times New Roman"/>
                <w:iCs/>
                <w:noProof/>
                <w:sz w:val="24"/>
                <w:szCs w:val="24"/>
                <w:lang w:val="en-US" w:eastAsia="en-US"/>
              </w:rPr>
              <w:t xml:space="preserve">       </w:t>
            </w:r>
            <w:r w:rsidR="00073FE3">
              <w:rPr>
                <w:rFonts w:ascii="Times New Roman" w:eastAsia="Arial Unicode MS" w:hAnsi="Times New Roman" w:cs="Times New Roman"/>
                <w:iCs/>
                <w:noProof/>
                <w:sz w:val="24"/>
                <w:szCs w:val="24"/>
                <w:lang w:val="en-US" w:eastAsia="en-US"/>
              </w:rPr>
              <w:t xml:space="preserve">            </w:t>
            </w:r>
          </w:p>
          <w:p w:rsidR="00E22AF8" w:rsidRPr="006F4817" w:rsidRDefault="00E22AF8" w:rsidP="00534F3B">
            <w:pPr>
              <w:spacing w:after="0" w:line="240" w:lineRule="auto"/>
              <w:jc w:val="center"/>
              <w:rPr>
                <w:rFonts w:ascii="Times New Roman" w:eastAsia="Arial Unicode MS" w:hAnsi="Times New Roman" w:cs="Times New Roman"/>
                <w:iCs/>
                <w:noProof/>
                <w:sz w:val="24"/>
                <w:szCs w:val="24"/>
                <w:lang w:val="en-US" w:eastAsia="en-US"/>
              </w:rPr>
            </w:pPr>
          </w:p>
          <w:p w:rsidR="00E22AF8" w:rsidRPr="006F4817" w:rsidRDefault="00E22AF8" w:rsidP="00534F3B">
            <w:pPr>
              <w:spacing w:after="0" w:line="240" w:lineRule="auto"/>
              <w:jc w:val="center"/>
              <w:rPr>
                <w:rFonts w:ascii="Times New Roman" w:eastAsia="Arial Unicode MS" w:hAnsi="Times New Roman" w:cs="Times New Roman"/>
                <w:iCs/>
                <w:noProof/>
                <w:sz w:val="24"/>
                <w:szCs w:val="24"/>
                <w:lang w:val="en-US" w:eastAsia="en-US"/>
              </w:rPr>
            </w:pPr>
          </w:p>
          <w:p w:rsidR="00E22AF8" w:rsidRPr="006F4817" w:rsidRDefault="00E22AF8" w:rsidP="00534F3B">
            <w:pPr>
              <w:spacing w:after="0" w:line="240" w:lineRule="auto"/>
              <w:jc w:val="center"/>
              <w:rPr>
                <w:rFonts w:ascii="Times New Roman" w:hAnsi="Times New Roman" w:cs="Times New Roman"/>
                <w:noProof/>
                <w:sz w:val="24"/>
                <w:szCs w:val="24"/>
                <w:lang w:val="en-US" w:eastAsia="en-US"/>
              </w:rPr>
            </w:pPr>
          </w:p>
        </w:tc>
      </w:tr>
    </w:tbl>
    <w:p w:rsidR="00E22AF8" w:rsidRDefault="00E22AF8" w:rsidP="00534F3B">
      <w:pPr>
        <w:rPr>
          <w:rFonts w:cs="Times New Roman"/>
        </w:rPr>
      </w:pPr>
    </w:p>
    <w:sectPr w:rsidR="00E22AF8" w:rsidSect="00802761">
      <w:headerReference w:type="default" r:id="rId8"/>
      <w:pgSz w:w="11906" w:h="16838" w:code="9"/>
      <w:pgMar w:top="1822" w:right="1417" w:bottom="1276" w:left="1417" w:header="285"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CC" w:rsidRDefault="00150BCC" w:rsidP="00FB3682">
      <w:pPr>
        <w:spacing w:after="0" w:line="240" w:lineRule="auto"/>
        <w:rPr>
          <w:rFonts w:cs="Times New Roman"/>
        </w:rPr>
      </w:pPr>
      <w:r>
        <w:rPr>
          <w:rFonts w:cs="Times New Roman"/>
        </w:rPr>
        <w:separator/>
      </w:r>
    </w:p>
  </w:endnote>
  <w:endnote w:type="continuationSeparator" w:id="0">
    <w:p w:rsidR="00150BCC" w:rsidRDefault="00150BCC" w:rsidP="00FB368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CC" w:rsidRDefault="00150BCC" w:rsidP="00FB3682">
      <w:pPr>
        <w:spacing w:after="0" w:line="240" w:lineRule="auto"/>
        <w:rPr>
          <w:rFonts w:cs="Times New Roman"/>
        </w:rPr>
      </w:pPr>
      <w:r>
        <w:rPr>
          <w:rFonts w:cs="Times New Roman"/>
        </w:rPr>
        <w:separator/>
      </w:r>
    </w:p>
  </w:footnote>
  <w:footnote w:type="continuationSeparator" w:id="0">
    <w:p w:rsidR="00150BCC" w:rsidRDefault="00150BCC" w:rsidP="00FB368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9D" w:rsidRDefault="00E9249D" w:rsidP="00E37513">
    <w:pPr>
      <w:pStyle w:val="Header"/>
      <w:rPr>
        <w:rFonts w:cs="Times New Roman"/>
        <w:noProof/>
      </w:rPr>
    </w:pPr>
    <w:r>
      <w:rPr>
        <w:rFonts w:cs="Times New Roman"/>
        <w:noProof/>
        <w:lang w:val="en-US" w:eastAsia="en-US"/>
      </w:rPr>
      <w:drawing>
        <wp:inline distT="0" distB="0" distL="0" distR="0" wp14:anchorId="5E4049C6" wp14:editId="635B152F">
          <wp:extent cx="733425" cy="742950"/>
          <wp:effectExtent l="0" t="0" r="9525" b="0"/>
          <wp:docPr id="1"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r>
      <w:rPr>
        <w:rFonts w:cs="Times New Roman"/>
        <w:noProof/>
      </w:rPr>
      <w:tab/>
    </w:r>
    <w:r>
      <w:rPr>
        <w:rFonts w:cs="Times New Roman"/>
        <w:noProof/>
      </w:rPr>
      <w:tab/>
    </w:r>
    <w:r>
      <w:rPr>
        <w:rFonts w:cs="Times New Roman"/>
        <w:noProof/>
        <w:lang w:val="en-US" w:eastAsia="en-US"/>
      </w:rPr>
      <w:drawing>
        <wp:inline distT="0" distB="0" distL="0" distR="0" wp14:anchorId="38488743" wp14:editId="5179F15A">
          <wp:extent cx="1114425" cy="714375"/>
          <wp:effectExtent l="0" t="0" r="9525" b="9525"/>
          <wp:docPr id="2"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p w:rsidR="00E9249D" w:rsidRPr="00E37513" w:rsidRDefault="00E9249D" w:rsidP="00E37513">
    <w:pPr>
      <w:pStyle w:val="Header"/>
      <w:rPr>
        <w:rFonts w:cs="Times New Roman"/>
        <w:noProof/>
      </w:rPr>
    </w:pPr>
  </w:p>
  <w:p w:rsidR="00E9249D" w:rsidRPr="006944B8" w:rsidRDefault="00E9249D" w:rsidP="0091161E">
    <w:pPr>
      <w:tabs>
        <w:tab w:val="left" w:pos="3135"/>
      </w:tabs>
      <w:spacing w:line="240" w:lineRule="auto"/>
      <w:ind w:left="-851"/>
      <w:jc w:val="center"/>
      <w:rPr>
        <w:rFonts w:ascii="Arial" w:hAnsi="Arial" w:cs="Arial"/>
      </w:rPr>
    </w:pPr>
    <w:r w:rsidRPr="006944B8">
      <w:rPr>
        <w:rFonts w:ascii="Arial" w:hAnsi="Arial" w:cs="Arial"/>
      </w:rPr>
      <w:t>Working together for a </w:t>
    </w:r>
    <w:r w:rsidRPr="00BA06E1">
      <w:rPr>
        <w:rFonts w:ascii="Arial" w:hAnsi="Arial" w:cs="Arial"/>
        <w:color w:val="20D17F"/>
      </w:rPr>
      <w:t>green</w:t>
    </w:r>
    <w:r w:rsidRPr="006944B8">
      <w:rPr>
        <w:rFonts w:ascii="Arial" w:hAnsi="Arial" w:cs="Arial"/>
        <w:color w:val="92D050"/>
      </w:rPr>
      <w:t>,</w:t>
    </w:r>
    <w:r w:rsidRPr="006944B8">
      <w:rPr>
        <w:rFonts w:ascii="Arial" w:hAnsi="Arial" w:cs="Arial"/>
      </w:rPr>
      <w:t> </w:t>
    </w:r>
    <w:r w:rsidRPr="00BA06E1">
      <w:rPr>
        <w:rFonts w:ascii="Arial" w:hAnsi="Arial" w:cs="Arial"/>
        <w:color w:val="FF0016"/>
      </w:rPr>
      <w:t>competitive</w:t>
    </w:r>
    <w:r w:rsidRPr="006944B8">
      <w:rPr>
        <w:rFonts w:ascii="Arial" w:hAnsi="Arial" w:cs="Arial"/>
      </w:rPr>
      <w:t> and </w:t>
    </w:r>
    <w:r w:rsidRPr="00BA06E1">
      <w:rPr>
        <w:rFonts w:ascii="Arial" w:hAnsi="Arial" w:cs="Arial"/>
        <w:color w:val="0E3B9C"/>
      </w:rPr>
      <w:t>inclusive</w:t>
    </w:r>
    <w:r w:rsidRPr="006944B8">
      <w:rPr>
        <w:rFonts w:ascii="Arial" w:hAnsi="Arial" w:cs="Arial"/>
      </w:rPr>
      <w:t> Europe</w:t>
    </w:r>
    <w:r>
      <w:rPr>
        <w:rFonts w:ascii="Arial" w:hAnsi="Arial" w:cs="Arial"/>
      </w:rPr>
      <w:t xml:space="preserve">/Lucrând împreună pentru o europă </w:t>
    </w:r>
    <w:r w:rsidRPr="006944B8">
      <w:rPr>
        <w:rFonts w:ascii="Arial" w:hAnsi="Arial" w:cs="Arial"/>
        <w:color w:val="00B050"/>
      </w:rPr>
      <w:t>verde,</w:t>
    </w:r>
    <w:r w:rsidRPr="00BA06E1">
      <w:rPr>
        <w:rFonts w:ascii="Arial" w:hAnsi="Arial" w:cs="Arial"/>
        <w:color w:val="FF0016"/>
      </w:rPr>
      <w:t>competitivă</w:t>
    </w:r>
    <w:r>
      <w:rPr>
        <w:rFonts w:ascii="Arial" w:hAnsi="Arial" w:cs="Arial"/>
      </w:rPr>
      <w:t xml:space="preserve"> și </w:t>
    </w:r>
    <w:r w:rsidRPr="00BA06E1">
      <w:rPr>
        <w:rFonts w:ascii="Arial" w:hAnsi="Arial" w:cs="Arial"/>
        <w:color w:val="0E3B9C"/>
      </w:rPr>
      <w:t>incluzivă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D46D3"/>
    <w:multiLevelType w:val="hybridMultilevel"/>
    <w:tmpl w:val="0F326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2FA57DD"/>
    <w:multiLevelType w:val="multilevel"/>
    <w:tmpl w:val="3C6EA35E"/>
    <w:lvl w:ilvl="0">
      <w:start w:val="1"/>
      <w:numFmt w:val="lowerRoman"/>
      <w:lvlText w:val="%1."/>
      <w:legacy w:legacy="1" w:legacySpace="0" w:legacyIndent="216"/>
      <w:lvlJc w:val="left"/>
      <w:pPr>
        <w:ind w:left="216" w:hanging="216"/>
      </w:pPr>
      <w:rPr>
        <w:rFonts w:ascii="Calibri" w:eastAsia="Times New Roman" w:hAnsi="Calibri"/>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bCs/>
        <w:i/>
        <w:iCs/>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5B46FB6"/>
    <w:multiLevelType w:val="hybridMultilevel"/>
    <w:tmpl w:val="4B349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EE36EB"/>
    <w:multiLevelType w:val="hybridMultilevel"/>
    <w:tmpl w:val="4D867A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03665F"/>
    <w:multiLevelType w:val="hybridMultilevel"/>
    <w:tmpl w:val="AD925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4535FC"/>
    <w:multiLevelType w:val="hybridMultilevel"/>
    <w:tmpl w:val="9DC29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5B5C71"/>
    <w:multiLevelType w:val="hybridMultilevel"/>
    <w:tmpl w:val="07884D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655B9B"/>
    <w:multiLevelType w:val="hybridMultilevel"/>
    <w:tmpl w:val="20188FD4"/>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EA3DB3"/>
    <w:multiLevelType w:val="hybridMultilevel"/>
    <w:tmpl w:val="46CA2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55626C"/>
    <w:multiLevelType w:val="hybridMultilevel"/>
    <w:tmpl w:val="2814F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F1E6CA8"/>
    <w:multiLevelType w:val="hybridMultilevel"/>
    <w:tmpl w:val="46CA2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AE0FF9"/>
    <w:multiLevelType w:val="multilevel"/>
    <w:tmpl w:val="01B4A2EE"/>
    <w:lvl w:ilvl="0">
      <w:start w:val="3"/>
      <w:numFmt w:val="decimal"/>
      <w:lvlText w:val="%1"/>
      <w:lvlJc w:val="left"/>
      <w:pPr>
        <w:ind w:left="360" w:hanging="360"/>
      </w:pPr>
      <w:rPr>
        <w:rFonts w:hint="default"/>
        <w:sz w:val="22"/>
        <w:szCs w:val="22"/>
      </w:rPr>
    </w:lvl>
    <w:lvl w:ilvl="1">
      <w:start w:val="7"/>
      <w:numFmt w:val="decimal"/>
      <w:lvlText w:val="%1.%2"/>
      <w:lvlJc w:val="left"/>
      <w:pPr>
        <w:ind w:left="360" w:hanging="360"/>
      </w:pPr>
      <w:rPr>
        <w:rFonts w:hint="default"/>
        <w:sz w:val="22"/>
        <w:szCs w:val="22"/>
      </w:rPr>
    </w:lvl>
    <w:lvl w:ilvl="2">
      <w:start w:val="1"/>
      <w:numFmt w:val="decimal"/>
      <w:lvlText w:val="%1.%2.%3"/>
      <w:lvlJc w:val="left"/>
      <w:pPr>
        <w:ind w:left="1872" w:hanging="720"/>
      </w:pPr>
      <w:rPr>
        <w:rFonts w:hint="default"/>
        <w:sz w:val="22"/>
        <w:szCs w:val="22"/>
      </w:rPr>
    </w:lvl>
    <w:lvl w:ilvl="3">
      <w:start w:val="1"/>
      <w:numFmt w:val="decimal"/>
      <w:lvlText w:val="%1.%2.%3.%4"/>
      <w:lvlJc w:val="left"/>
      <w:pPr>
        <w:ind w:left="2448" w:hanging="720"/>
      </w:pPr>
      <w:rPr>
        <w:rFonts w:hint="default"/>
        <w:sz w:val="22"/>
        <w:szCs w:val="22"/>
      </w:rPr>
    </w:lvl>
    <w:lvl w:ilvl="4">
      <w:start w:val="1"/>
      <w:numFmt w:val="decimal"/>
      <w:lvlText w:val="%1.%2.%3.%4.%5"/>
      <w:lvlJc w:val="left"/>
      <w:pPr>
        <w:ind w:left="3024" w:hanging="720"/>
      </w:pPr>
      <w:rPr>
        <w:rFonts w:hint="default"/>
        <w:sz w:val="22"/>
        <w:szCs w:val="22"/>
      </w:rPr>
    </w:lvl>
    <w:lvl w:ilvl="5">
      <w:start w:val="1"/>
      <w:numFmt w:val="decimal"/>
      <w:lvlText w:val="%1.%2.%3.%4.%5.%6"/>
      <w:lvlJc w:val="left"/>
      <w:pPr>
        <w:ind w:left="3960" w:hanging="1080"/>
      </w:pPr>
      <w:rPr>
        <w:rFonts w:hint="default"/>
        <w:sz w:val="22"/>
        <w:szCs w:val="22"/>
      </w:rPr>
    </w:lvl>
    <w:lvl w:ilvl="6">
      <w:start w:val="1"/>
      <w:numFmt w:val="decimal"/>
      <w:lvlText w:val="%1.%2.%3.%4.%5.%6.%7"/>
      <w:lvlJc w:val="left"/>
      <w:pPr>
        <w:ind w:left="4536" w:hanging="1080"/>
      </w:pPr>
      <w:rPr>
        <w:rFonts w:hint="default"/>
        <w:sz w:val="22"/>
        <w:szCs w:val="22"/>
      </w:rPr>
    </w:lvl>
    <w:lvl w:ilvl="7">
      <w:start w:val="1"/>
      <w:numFmt w:val="decimal"/>
      <w:lvlText w:val="%1.%2.%3.%4.%5.%6.%7.%8"/>
      <w:lvlJc w:val="left"/>
      <w:pPr>
        <w:ind w:left="5472" w:hanging="1440"/>
      </w:pPr>
      <w:rPr>
        <w:rFonts w:hint="default"/>
        <w:sz w:val="22"/>
        <w:szCs w:val="22"/>
      </w:rPr>
    </w:lvl>
    <w:lvl w:ilvl="8">
      <w:start w:val="1"/>
      <w:numFmt w:val="decimal"/>
      <w:lvlText w:val="%1.%2.%3.%4.%5.%6.%7.%8.%9"/>
      <w:lvlJc w:val="left"/>
      <w:pPr>
        <w:ind w:left="6048" w:hanging="1440"/>
      </w:pPr>
      <w:rPr>
        <w:rFonts w:hint="default"/>
        <w:sz w:val="22"/>
        <w:szCs w:val="22"/>
      </w:rPr>
    </w:lvl>
  </w:abstractNum>
  <w:abstractNum w:abstractNumId="13">
    <w:nsid w:val="2071401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4">
    <w:nsid w:val="28561A0F"/>
    <w:multiLevelType w:val="hybridMultilevel"/>
    <w:tmpl w:val="2CB6CB00"/>
    <w:lvl w:ilvl="0" w:tplc="B05E8956">
      <w:start w:val="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BBC7D5E"/>
    <w:multiLevelType w:val="hybridMultilevel"/>
    <w:tmpl w:val="B366D5CA"/>
    <w:lvl w:ilvl="0" w:tplc="04180001">
      <w:start w:val="1"/>
      <w:numFmt w:val="bullet"/>
      <w:lvlText w:val=""/>
      <w:lvlJc w:val="left"/>
      <w:pPr>
        <w:ind w:left="1995" w:hanging="360"/>
      </w:pPr>
      <w:rPr>
        <w:rFonts w:ascii="Symbol" w:hAnsi="Symbol" w:cs="Symbol"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cs="Wingdings" w:hint="default"/>
      </w:rPr>
    </w:lvl>
    <w:lvl w:ilvl="3" w:tplc="04090001">
      <w:start w:val="1"/>
      <w:numFmt w:val="bullet"/>
      <w:lvlText w:val=""/>
      <w:lvlJc w:val="left"/>
      <w:pPr>
        <w:ind w:left="4155" w:hanging="360"/>
      </w:pPr>
      <w:rPr>
        <w:rFonts w:ascii="Symbol" w:hAnsi="Symbol" w:cs="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cs="Wingdings" w:hint="default"/>
      </w:rPr>
    </w:lvl>
    <w:lvl w:ilvl="6" w:tplc="04090001">
      <w:start w:val="1"/>
      <w:numFmt w:val="bullet"/>
      <w:lvlText w:val=""/>
      <w:lvlJc w:val="left"/>
      <w:pPr>
        <w:ind w:left="6315" w:hanging="360"/>
      </w:pPr>
      <w:rPr>
        <w:rFonts w:ascii="Symbol" w:hAnsi="Symbol" w:cs="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cs="Wingdings" w:hint="default"/>
      </w:rPr>
    </w:lvl>
  </w:abstractNum>
  <w:abstractNum w:abstractNumId="16">
    <w:nsid w:val="2D46013C"/>
    <w:multiLevelType w:val="multilevel"/>
    <w:tmpl w:val="789A38EA"/>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ind w:left="1209" w:hanging="216"/>
      </w:pPr>
      <w:rPr>
        <w:rFonts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7">
    <w:nsid w:val="2F395D0A"/>
    <w:multiLevelType w:val="hybridMultilevel"/>
    <w:tmpl w:val="2B721604"/>
    <w:lvl w:ilvl="0" w:tplc="5B121A94">
      <w:start w:val="1"/>
      <w:numFmt w:val="lowerLetter"/>
      <w:lvlText w:val="(%1)"/>
      <w:lvlJc w:val="left"/>
      <w:pPr>
        <w:ind w:left="810" w:hanging="360"/>
      </w:pPr>
      <w:rPr>
        <w:rFonts w:hint="default"/>
        <w:i w:val="0"/>
        <w:iCs w:val="0"/>
      </w:rPr>
    </w:lvl>
    <w:lvl w:ilvl="1" w:tplc="3DFC807A">
      <w:start w:val="1"/>
      <w:numFmt w:val="lowerRoman"/>
      <w:lvlText w:val="(%2)"/>
      <w:lvlJc w:val="left"/>
      <w:pPr>
        <w:ind w:left="1440" w:hanging="720"/>
      </w:pPr>
      <w:rPr>
        <w:rFonts w:hint="default"/>
        <w:b/>
        <w:bCs/>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4EC08B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nsid w:val="35CE5638"/>
    <w:multiLevelType w:val="hybridMultilevel"/>
    <w:tmpl w:val="B40E022C"/>
    <w:lvl w:ilvl="0" w:tplc="04180001">
      <w:start w:val="1"/>
      <w:numFmt w:val="bullet"/>
      <w:lvlText w:val=""/>
      <w:lvlJc w:val="left"/>
      <w:pPr>
        <w:tabs>
          <w:tab w:val="num" w:pos="900"/>
        </w:tabs>
        <w:ind w:left="900" w:hanging="360"/>
      </w:pPr>
      <w:rPr>
        <w:rFonts w:ascii="Symbol" w:hAnsi="Symbol" w:cs="Symbol" w:hint="default"/>
      </w:rPr>
    </w:lvl>
    <w:lvl w:ilvl="1" w:tplc="DC52BB26">
      <w:start w:val="3"/>
      <w:numFmt w:val="bullet"/>
      <w:lvlText w:val="-"/>
      <w:lvlJc w:val="left"/>
      <w:pPr>
        <w:tabs>
          <w:tab w:val="num" w:pos="1464"/>
        </w:tabs>
        <w:ind w:left="1464" w:hanging="384"/>
      </w:pPr>
      <w:rPr>
        <w:rFonts w:ascii="Times New Roman" w:eastAsia="Times New Roman" w:hAnsi="Times New Roman" w:hint="default"/>
      </w:rPr>
    </w:lvl>
    <w:lvl w:ilvl="2" w:tplc="53F2E546">
      <w:start w:val="1"/>
      <w:numFmt w:val="bullet"/>
      <w:lvlText w:val="-"/>
      <w:lvlJc w:val="left"/>
      <w:pPr>
        <w:tabs>
          <w:tab w:val="num" w:pos="2160"/>
        </w:tabs>
        <w:ind w:left="2160" w:hanging="360"/>
      </w:pPr>
      <w:rPr>
        <w:rFont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0">
    <w:nsid w:val="36DD6FD5"/>
    <w:multiLevelType w:val="hybridMultilevel"/>
    <w:tmpl w:val="FF7841D8"/>
    <w:lvl w:ilvl="0" w:tplc="04180001">
      <w:start w:val="1"/>
      <w:numFmt w:val="bullet"/>
      <w:lvlText w:val=""/>
      <w:lvlJc w:val="left"/>
      <w:pPr>
        <w:ind w:left="780" w:hanging="360"/>
      </w:pPr>
      <w:rPr>
        <w:rFonts w:ascii="Symbol" w:hAnsi="Symbol" w:cs="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21">
    <w:nsid w:val="371D201A"/>
    <w:multiLevelType w:val="hybridMultilevel"/>
    <w:tmpl w:val="CE72818C"/>
    <w:lvl w:ilvl="0" w:tplc="E4A29B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7D0593C"/>
    <w:multiLevelType w:val="hybridMultilevel"/>
    <w:tmpl w:val="31367084"/>
    <w:lvl w:ilvl="0" w:tplc="A2CACBA6">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388164FD"/>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4">
    <w:nsid w:val="38B35BEE"/>
    <w:multiLevelType w:val="hybridMultilevel"/>
    <w:tmpl w:val="22184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3E701417"/>
    <w:multiLevelType w:val="hybridMultilevel"/>
    <w:tmpl w:val="48880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2531FF8"/>
    <w:multiLevelType w:val="hybridMultilevel"/>
    <w:tmpl w:val="2D069C02"/>
    <w:lvl w:ilvl="0" w:tplc="8C08A576">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6A279A3"/>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8">
    <w:nsid w:val="48D55774"/>
    <w:multiLevelType w:val="hybridMultilevel"/>
    <w:tmpl w:val="010EB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8D71DD"/>
    <w:multiLevelType w:val="singleLevel"/>
    <w:tmpl w:val="1006FA4E"/>
    <w:lvl w:ilvl="0">
      <w:numFmt w:val="none"/>
      <w:lvlText w:val="k"/>
      <w:legacy w:legacy="1" w:legacySpace="0" w:legacyIndent="360"/>
      <w:lvlJc w:val="left"/>
      <w:pPr>
        <w:ind w:left="360" w:hanging="360"/>
      </w:pPr>
      <w:rPr>
        <w:rFonts w:ascii="Times New Roman" w:hAnsi="Times New Roman" w:cs="Times New Roman" w:hint="default"/>
        <w:sz w:val="24"/>
        <w:szCs w:val="24"/>
      </w:rPr>
    </w:lvl>
  </w:abstractNum>
  <w:abstractNum w:abstractNumId="30">
    <w:nsid w:val="597179F6"/>
    <w:multiLevelType w:val="hybridMultilevel"/>
    <w:tmpl w:val="1A50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814F17"/>
    <w:multiLevelType w:val="hybridMultilevel"/>
    <w:tmpl w:val="D3A88D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825486"/>
    <w:multiLevelType w:val="hybridMultilevel"/>
    <w:tmpl w:val="71FC6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2966DDF"/>
    <w:multiLevelType w:val="hybridMultilevel"/>
    <w:tmpl w:val="8D16197A"/>
    <w:lvl w:ilvl="0" w:tplc="04090001">
      <w:start w:val="1"/>
      <w:numFmt w:val="bulle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34">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36">
    <w:nsid w:val="6F5E338C"/>
    <w:multiLevelType w:val="hybridMultilevel"/>
    <w:tmpl w:val="84423648"/>
    <w:lvl w:ilvl="0" w:tplc="812253E8">
      <w:numFmt w:val="bullet"/>
      <w:lvlText w:val="-"/>
      <w:lvlJc w:val="left"/>
      <w:pPr>
        <w:ind w:left="1440" w:hanging="360"/>
      </w:pPr>
      <w:rPr>
        <w:rFonts w:ascii="Calibri" w:eastAsia="Times New Roman" w:hAnsi="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37">
    <w:nsid w:val="77500243"/>
    <w:multiLevelType w:val="hybridMultilevel"/>
    <w:tmpl w:val="0B003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AB5951"/>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4"/>
  </w:num>
  <w:num w:numId="3">
    <w:abstractNumId w:val="30"/>
  </w:num>
  <w:num w:numId="4">
    <w:abstractNumId w:val="3"/>
  </w:num>
  <w:num w:numId="5">
    <w:abstractNumId w:val="25"/>
  </w:num>
  <w:num w:numId="6">
    <w:abstractNumId w:val="28"/>
  </w:num>
  <w:num w:numId="7">
    <w:abstractNumId w:val="9"/>
  </w:num>
  <w:num w:numId="8">
    <w:abstractNumId w:val="37"/>
  </w:num>
  <w:num w:numId="9">
    <w:abstractNumId w:val="11"/>
  </w:num>
  <w:num w:numId="10">
    <w:abstractNumId w:val="5"/>
  </w:num>
  <w:num w:numId="11">
    <w:abstractNumId w:val="32"/>
  </w:num>
  <w:num w:numId="12">
    <w:abstractNumId w:val="38"/>
  </w:num>
  <w:num w:numId="13">
    <w:abstractNumId w:val="23"/>
  </w:num>
  <w:num w:numId="14">
    <w:abstractNumId w:val="18"/>
  </w:num>
  <w:num w:numId="15">
    <w:abstractNumId w:val="27"/>
  </w:num>
  <w:num w:numId="16">
    <w:abstractNumId w:val="13"/>
  </w:num>
  <w:num w:numId="17">
    <w:abstractNumId w:val="35"/>
  </w:num>
  <w:num w:numId="18">
    <w:abstractNumId w:val="2"/>
  </w:num>
  <w:num w:numId="19">
    <w:abstractNumId w:val="29"/>
  </w:num>
  <w:num w:numId="20">
    <w:abstractNumId w:val="16"/>
  </w:num>
  <w:num w:numId="21">
    <w:abstractNumId w:val="19"/>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33"/>
  </w:num>
  <w:num w:numId="27">
    <w:abstractNumId w:val="14"/>
  </w:num>
  <w:num w:numId="28">
    <w:abstractNumId w:val="21"/>
  </w:num>
  <w:num w:numId="29">
    <w:abstractNumId w:val="10"/>
  </w:num>
  <w:num w:numId="30">
    <w:abstractNumId w:val="17"/>
  </w:num>
  <w:num w:numId="31">
    <w:abstractNumId w:val="22"/>
  </w:num>
  <w:num w:numId="32">
    <w:abstractNumId w:val="31"/>
  </w:num>
  <w:num w:numId="33">
    <w:abstractNumId w:val="7"/>
  </w:num>
  <w:num w:numId="34">
    <w:abstractNumId w:val="12"/>
  </w:num>
  <w:num w:numId="35">
    <w:abstractNumId w:val="8"/>
  </w:num>
  <w:num w:numId="36">
    <w:abstractNumId w:val="6"/>
  </w:num>
  <w:num w:numId="37">
    <w:abstractNumId w:val="36"/>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AB"/>
    <w:rsid w:val="00000A3E"/>
    <w:rsid w:val="00007EB5"/>
    <w:rsid w:val="00013AF7"/>
    <w:rsid w:val="00027759"/>
    <w:rsid w:val="00036E94"/>
    <w:rsid w:val="00056376"/>
    <w:rsid w:val="000601BB"/>
    <w:rsid w:val="000643A5"/>
    <w:rsid w:val="00072552"/>
    <w:rsid w:val="00073FE3"/>
    <w:rsid w:val="000834FE"/>
    <w:rsid w:val="000903AE"/>
    <w:rsid w:val="00093E6A"/>
    <w:rsid w:val="000978AC"/>
    <w:rsid w:val="000A0C9F"/>
    <w:rsid w:val="000A7BEB"/>
    <w:rsid w:val="000B2912"/>
    <w:rsid w:val="000B7727"/>
    <w:rsid w:val="000C6896"/>
    <w:rsid w:val="000F24A9"/>
    <w:rsid w:val="00105574"/>
    <w:rsid w:val="00106A23"/>
    <w:rsid w:val="00117401"/>
    <w:rsid w:val="00136324"/>
    <w:rsid w:val="00141863"/>
    <w:rsid w:val="001425EC"/>
    <w:rsid w:val="0014374D"/>
    <w:rsid w:val="00150BCC"/>
    <w:rsid w:val="00153166"/>
    <w:rsid w:val="00173B06"/>
    <w:rsid w:val="0019636F"/>
    <w:rsid w:val="001A33CC"/>
    <w:rsid w:val="001A626C"/>
    <w:rsid w:val="001A6C97"/>
    <w:rsid w:val="001B53EC"/>
    <w:rsid w:val="001E2452"/>
    <w:rsid w:val="001E339C"/>
    <w:rsid w:val="001E7056"/>
    <w:rsid w:val="002137C3"/>
    <w:rsid w:val="00214268"/>
    <w:rsid w:val="00233060"/>
    <w:rsid w:val="00241078"/>
    <w:rsid w:val="00243E82"/>
    <w:rsid w:val="00246F42"/>
    <w:rsid w:val="002508C0"/>
    <w:rsid w:val="00251298"/>
    <w:rsid w:val="0025311D"/>
    <w:rsid w:val="002620AD"/>
    <w:rsid w:val="002636BF"/>
    <w:rsid w:val="0028148C"/>
    <w:rsid w:val="002914C9"/>
    <w:rsid w:val="002A7D84"/>
    <w:rsid w:val="002B70E4"/>
    <w:rsid w:val="002D401D"/>
    <w:rsid w:val="002D6822"/>
    <w:rsid w:val="002D74E0"/>
    <w:rsid w:val="002F1314"/>
    <w:rsid w:val="0030454B"/>
    <w:rsid w:val="00307A1D"/>
    <w:rsid w:val="003122DC"/>
    <w:rsid w:val="003176BC"/>
    <w:rsid w:val="00326553"/>
    <w:rsid w:val="00331768"/>
    <w:rsid w:val="00333D16"/>
    <w:rsid w:val="00337E75"/>
    <w:rsid w:val="00357DD7"/>
    <w:rsid w:val="0036161A"/>
    <w:rsid w:val="00364DA6"/>
    <w:rsid w:val="003655E0"/>
    <w:rsid w:val="003854DC"/>
    <w:rsid w:val="0039475E"/>
    <w:rsid w:val="00397AAD"/>
    <w:rsid w:val="003A7607"/>
    <w:rsid w:val="003B5B03"/>
    <w:rsid w:val="003C31BC"/>
    <w:rsid w:val="003D0FA2"/>
    <w:rsid w:val="003D173A"/>
    <w:rsid w:val="003D21C1"/>
    <w:rsid w:val="003D3F74"/>
    <w:rsid w:val="003E271B"/>
    <w:rsid w:val="003F1A52"/>
    <w:rsid w:val="003F3634"/>
    <w:rsid w:val="004061FF"/>
    <w:rsid w:val="004352CF"/>
    <w:rsid w:val="0043639A"/>
    <w:rsid w:val="00444240"/>
    <w:rsid w:val="00445113"/>
    <w:rsid w:val="004522FB"/>
    <w:rsid w:val="00462995"/>
    <w:rsid w:val="00462EE6"/>
    <w:rsid w:val="00463090"/>
    <w:rsid w:val="00467288"/>
    <w:rsid w:val="00473AEA"/>
    <w:rsid w:val="004750D2"/>
    <w:rsid w:val="0048018A"/>
    <w:rsid w:val="004879DC"/>
    <w:rsid w:val="00491678"/>
    <w:rsid w:val="004A28D7"/>
    <w:rsid w:val="004B2CAD"/>
    <w:rsid w:val="004B44FC"/>
    <w:rsid w:val="004D4A8C"/>
    <w:rsid w:val="004F07B7"/>
    <w:rsid w:val="00503963"/>
    <w:rsid w:val="00505E11"/>
    <w:rsid w:val="005142DF"/>
    <w:rsid w:val="00514E64"/>
    <w:rsid w:val="00515078"/>
    <w:rsid w:val="00515C79"/>
    <w:rsid w:val="0052052E"/>
    <w:rsid w:val="0052097C"/>
    <w:rsid w:val="00524F7B"/>
    <w:rsid w:val="005263B3"/>
    <w:rsid w:val="00527F09"/>
    <w:rsid w:val="00531607"/>
    <w:rsid w:val="00534BCE"/>
    <w:rsid w:val="00534F3B"/>
    <w:rsid w:val="005357D8"/>
    <w:rsid w:val="005418EC"/>
    <w:rsid w:val="00544FE9"/>
    <w:rsid w:val="00563FCA"/>
    <w:rsid w:val="005810F7"/>
    <w:rsid w:val="00585847"/>
    <w:rsid w:val="005868F8"/>
    <w:rsid w:val="00591D18"/>
    <w:rsid w:val="0059290A"/>
    <w:rsid w:val="005B7701"/>
    <w:rsid w:val="005C0D41"/>
    <w:rsid w:val="005C4F29"/>
    <w:rsid w:val="005C714B"/>
    <w:rsid w:val="005D3356"/>
    <w:rsid w:val="005D3E50"/>
    <w:rsid w:val="005E1E27"/>
    <w:rsid w:val="005F0E7C"/>
    <w:rsid w:val="005F16F3"/>
    <w:rsid w:val="005F1C3C"/>
    <w:rsid w:val="005F20A0"/>
    <w:rsid w:val="005F38EC"/>
    <w:rsid w:val="0060770D"/>
    <w:rsid w:val="006121CF"/>
    <w:rsid w:val="006135B7"/>
    <w:rsid w:val="0061524F"/>
    <w:rsid w:val="00617607"/>
    <w:rsid w:val="00620AC4"/>
    <w:rsid w:val="006232F8"/>
    <w:rsid w:val="00633B79"/>
    <w:rsid w:val="00642A30"/>
    <w:rsid w:val="00646B3E"/>
    <w:rsid w:val="00651CFA"/>
    <w:rsid w:val="00660817"/>
    <w:rsid w:val="00661F08"/>
    <w:rsid w:val="006702C9"/>
    <w:rsid w:val="00671C5B"/>
    <w:rsid w:val="00673C88"/>
    <w:rsid w:val="00680810"/>
    <w:rsid w:val="00680B2F"/>
    <w:rsid w:val="00691864"/>
    <w:rsid w:val="006944B8"/>
    <w:rsid w:val="00697D06"/>
    <w:rsid w:val="006A33B5"/>
    <w:rsid w:val="006A37DD"/>
    <w:rsid w:val="006B24A4"/>
    <w:rsid w:val="006B2CDC"/>
    <w:rsid w:val="006B446D"/>
    <w:rsid w:val="006C5195"/>
    <w:rsid w:val="006E7F94"/>
    <w:rsid w:val="006F25B4"/>
    <w:rsid w:val="006F4817"/>
    <w:rsid w:val="00712004"/>
    <w:rsid w:val="00712626"/>
    <w:rsid w:val="007144A8"/>
    <w:rsid w:val="007157B5"/>
    <w:rsid w:val="00724D8A"/>
    <w:rsid w:val="00726770"/>
    <w:rsid w:val="00726AAC"/>
    <w:rsid w:val="00732F24"/>
    <w:rsid w:val="00734989"/>
    <w:rsid w:val="007444B0"/>
    <w:rsid w:val="00744683"/>
    <w:rsid w:val="00745235"/>
    <w:rsid w:val="00745D71"/>
    <w:rsid w:val="00747620"/>
    <w:rsid w:val="00747941"/>
    <w:rsid w:val="007538C8"/>
    <w:rsid w:val="00765E86"/>
    <w:rsid w:val="0076627C"/>
    <w:rsid w:val="00767F66"/>
    <w:rsid w:val="00777CF7"/>
    <w:rsid w:val="00783987"/>
    <w:rsid w:val="00785A3C"/>
    <w:rsid w:val="00790C40"/>
    <w:rsid w:val="007935BA"/>
    <w:rsid w:val="00794790"/>
    <w:rsid w:val="00794A44"/>
    <w:rsid w:val="00797602"/>
    <w:rsid w:val="007A15D5"/>
    <w:rsid w:val="007A2ACD"/>
    <w:rsid w:val="007A3F88"/>
    <w:rsid w:val="007A4A63"/>
    <w:rsid w:val="007A61F7"/>
    <w:rsid w:val="007A764B"/>
    <w:rsid w:val="007B4605"/>
    <w:rsid w:val="007C301F"/>
    <w:rsid w:val="007C567B"/>
    <w:rsid w:val="007D7BC5"/>
    <w:rsid w:val="007E232B"/>
    <w:rsid w:val="007E5438"/>
    <w:rsid w:val="007F4493"/>
    <w:rsid w:val="007F4B7D"/>
    <w:rsid w:val="008011EC"/>
    <w:rsid w:val="00802761"/>
    <w:rsid w:val="008114B4"/>
    <w:rsid w:val="008237AD"/>
    <w:rsid w:val="00833E53"/>
    <w:rsid w:val="00843D32"/>
    <w:rsid w:val="008455B3"/>
    <w:rsid w:val="00855EEA"/>
    <w:rsid w:val="008630BF"/>
    <w:rsid w:val="00866A5B"/>
    <w:rsid w:val="008821A4"/>
    <w:rsid w:val="00892C2B"/>
    <w:rsid w:val="008938F2"/>
    <w:rsid w:val="00894F07"/>
    <w:rsid w:val="0089579C"/>
    <w:rsid w:val="008A0850"/>
    <w:rsid w:val="008A0CE9"/>
    <w:rsid w:val="008B4C2D"/>
    <w:rsid w:val="008C034F"/>
    <w:rsid w:val="008C43C2"/>
    <w:rsid w:val="008C6B2A"/>
    <w:rsid w:val="008C7471"/>
    <w:rsid w:val="008D37AE"/>
    <w:rsid w:val="008D675E"/>
    <w:rsid w:val="008E17BB"/>
    <w:rsid w:val="008E17D4"/>
    <w:rsid w:val="008E1F36"/>
    <w:rsid w:val="00900F9B"/>
    <w:rsid w:val="00901FBC"/>
    <w:rsid w:val="0091161E"/>
    <w:rsid w:val="00912E15"/>
    <w:rsid w:val="00925DE6"/>
    <w:rsid w:val="00927288"/>
    <w:rsid w:val="00934638"/>
    <w:rsid w:val="00945E56"/>
    <w:rsid w:val="0095044D"/>
    <w:rsid w:val="00950FE9"/>
    <w:rsid w:val="00960692"/>
    <w:rsid w:val="009615EA"/>
    <w:rsid w:val="00975009"/>
    <w:rsid w:val="00987554"/>
    <w:rsid w:val="00991BBE"/>
    <w:rsid w:val="009966B5"/>
    <w:rsid w:val="009A67EC"/>
    <w:rsid w:val="009C0C5D"/>
    <w:rsid w:val="009C236D"/>
    <w:rsid w:val="009C6DC5"/>
    <w:rsid w:val="009D010B"/>
    <w:rsid w:val="009D5F7A"/>
    <w:rsid w:val="009D610C"/>
    <w:rsid w:val="009E0A36"/>
    <w:rsid w:val="009E1546"/>
    <w:rsid w:val="009F2CBC"/>
    <w:rsid w:val="00A01C6A"/>
    <w:rsid w:val="00A131BC"/>
    <w:rsid w:val="00A1769B"/>
    <w:rsid w:val="00A210C4"/>
    <w:rsid w:val="00A22265"/>
    <w:rsid w:val="00A23111"/>
    <w:rsid w:val="00A24FF1"/>
    <w:rsid w:val="00A266B3"/>
    <w:rsid w:val="00A27B25"/>
    <w:rsid w:val="00A3368F"/>
    <w:rsid w:val="00A357E6"/>
    <w:rsid w:val="00A40A52"/>
    <w:rsid w:val="00A46767"/>
    <w:rsid w:val="00A5768A"/>
    <w:rsid w:val="00A64E9D"/>
    <w:rsid w:val="00A8368B"/>
    <w:rsid w:val="00A83F32"/>
    <w:rsid w:val="00A8585E"/>
    <w:rsid w:val="00A85B26"/>
    <w:rsid w:val="00A97CCA"/>
    <w:rsid w:val="00AA7058"/>
    <w:rsid w:val="00AB1E38"/>
    <w:rsid w:val="00AC0920"/>
    <w:rsid w:val="00AC1AD2"/>
    <w:rsid w:val="00AC2601"/>
    <w:rsid w:val="00AC2903"/>
    <w:rsid w:val="00AD03EA"/>
    <w:rsid w:val="00AF0104"/>
    <w:rsid w:val="00AF5DD6"/>
    <w:rsid w:val="00AF770D"/>
    <w:rsid w:val="00B10AC1"/>
    <w:rsid w:val="00B27E11"/>
    <w:rsid w:val="00B36DF4"/>
    <w:rsid w:val="00B441B7"/>
    <w:rsid w:val="00B5187D"/>
    <w:rsid w:val="00B55F01"/>
    <w:rsid w:val="00B55F83"/>
    <w:rsid w:val="00B56287"/>
    <w:rsid w:val="00B639BC"/>
    <w:rsid w:val="00B768A3"/>
    <w:rsid w:val="00B76F2B"/>
    <w:rsid w:val="00B80DCF"/>
    <w:rsid w:val="00B82D6C"/>
    <w:rsid w:val="00B9227C"/>
    <w:rsid w:val="00B9649E"/>
    <w:rsid w:val="00BA06E1"/>
    <w:rsid w:val="00BA25A3"/>
    <w:rsid w:val="00BB44FF"/>
    <w:rsid w:val="00BC4810"/>
    <w:rsid w:val="00BD2B24"/>
    <w:rsid w:val="00BD372E"/>
    <w:rsid w:val="00BD6189"/>
    <w:rsid w:val="00BE2E10"/>
    <w:rsid w:val="00BE5454"/>
    <w:rsid w:val="00BF384A"/>
    <w:rsid w:val="00BF626C"/>
    <w:rsid w:val="00C02CDB"/>
    <w:rsid w:val="00C133BB"/>
    <w:rsid w:val="00C34D01"/>
    <w:rsid w:val="00C50B00"/>
    <w:rsid w:val="00C50E14"/>
    <w:rsid w:val="00C521A1"/>
    <w:rsid w:val="00C555E7"/>
    <w:rsid w:val="00C60136"/>
    <w:rsid w:val="00C65F1D"/>
    <w:rsid w:val="00C712B2"/>
    <w:rsid w:val="00C72952"/>
    <w:rsid w:val="00C74666"/>
    <w:rsid w:val="00C830FB"/>
    <w:rsid w:val="00C91001"/>
    <w:rsid w:val="00C919B8"/>
    <w:rsid w:val="00CA09B6"/>
    <w:rsid w:val="00CC296D"/>
    <w:rsid w:val="00CC41F2"/>
    <w:rsid w:val="00CD524C"/>
    <w:rsid w:val="00CD552A"/>
    <w:rsid w:val="00CD5835"/>
    <w:rsid w:val="00CD6486"/>
    <w:rsid w:val="00CE01D2"/>
    <w:rsid w:val="00CF099B"/>
    <w:rsid w:val="00D2099D"/>
    <w:rsid w:val="00D21579"/>
    <w:rsid w:val="00D26FAB"/>
    <w:rsid w:val="00D32BA6"/>
    <w:rsid w:val="00D33833"/>
    <w:rsid w:val="00D437A8"/>
    <w:rsid w:val="00D43BF6"/>
    <w:rsid w:val="00D44C20"/>
    <w:rsid w:val="00D453CC"/>
    <w:rsid w:val="00D45D53"/>
    <w:rsid w:val="00D67842"/>
    <w:rsid w:val="00D70F13"/>
    <w:rsid w:val="00D74905"/>
    <w:rsid w:val="00D7582F"/>
    <w:rsid w:val="00D76291"/>
    <w:rsid w:val="00D86C22"/>
    <w:rsid w:val="00D90B85"/>
    <w:rsid w:val="00DC4BFE"/>
    <w:rsid w:val="00DC5D58"/>
    <w:rsid w:val="00DC698C"/>
    <w:rsid w:val="00DD0063"/>
    <w:rsid w:val="00DD6280"/>
    <w:rsid w:val="00DD6320"/>
    <w:rsid w:val="00DD6931"/>
    <w:rsid w:val="00DE2EC9"/>
    <w:rsid w:val="00DF5DDC"/>
    <w:rsid w:val="00DF633B"/>
    <w:rsid w:val="00E00233"/>
    <w:rsid w:val="00E02700"/>
    <w:rsid w:val="00E03917"/>
    <w:rsid w:val="00E04DA4"/>
    <w:rsid w:val="00E05DEE"/>
    <w:rsid w:val="00E14753"/>
    <w:rsid w:val="00E22AF8"/>
    <w:rsid w:val="00E25A7A"/>
    <w:rsid w:val="00E33ED0"/>
    <w:rsid w:val="00E37513"/>
    <w:rsid w:val="00E42BF3"/>
    <w:rsid w:val="00E5546B"/>
    <w:rsid w:val="00E60BCA"/>
    <w:rsid w:val="00E77C2B"/>
    <w:rsid w:val="00E81FD6"/>
    <w:rsid w:val="00E86C9B"/>
    <w:rsid w:val="00E9249D"/>
    <w:rsid w:val="00E949F2"/>
    <w:rsid w:val="00E96390"/>
    <w:rsid w:val="00EA1DBF"/>
    <w:rsid w:val="00EA1E58"/>
    <w:rsid w:val="00EA3E04"/>
    <w:rsid w:val="00EC3068"/>
    <w:rsid w:val="00EC36B8"/>
    <w:rsid w:val="00EC37EA"/>
    <w:rsid w:val="00ED7DEB"/>
    <w:rsid w:val="00EE373F"/>
    <w:rsid w:val="00EF2240"/>
    <w:rsid w:val="00F00BDB"/>
    <w:rsid w:val="00F059F2"/>
    <w:rsid w:val="00F21B42"/>
    <w:rsid w:val="00F30EBE"/>
    <w:rsid w:val="00F61539"/>
    <w:rsid w:val="00F84B95"/>
    <w:rsid w:val="00F92E4E"/>
    <w:rsid w:val="00F962DA"/>
    <w:rsid w:val="00F97052"/>
    <w:rsid w:val="00F9766F"/>
    <w:rsid w:val="00FA212A"/>
    <w:rsid w:val="00FA3AF1"/>
    <w:rsid w:val="00FB3682"/>
    <w:rsid w:val="00FB3AED"/>
    <w:rsid w:val="00FC1D1B"/>
    <w:rsid w:val="00FC2032"/>
    <w:rsid w:val="00FC21B9"/>
    <w:rsid w:val="00FC47CC"/>
    <w:rsid w:val="00FD032A"/>
    <w:rsid w:val="00FD0DE7"/>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B3682"/>
    <w:pPr>
      <w:spacing w:after="200" w:line="276" w:lineRule="auto"/>
    </w:pPr>
    <w:rPr>
      <w:rFonts w:eastAsia="Times New Roman" w:cs="Calibri"/>
      <w:lang w:val="ro-RO" w:eastAsia="ro-RO"/>
    </w:rPr>
  </w:style>
  <w:style w:type="paragraph" w:styleId="Heading1">
    <w:name w:val="heading 1"/>
    <w:basedOn w:val="Normal"/>
    <w:next w:val="Normal"/>
    <w:link w:val="Heading1Char"/>
    <w:uiPriority w:val="99"/>
    <w:qFormat/>
    <w:rsid w:val="00673C88"/>
    <w:pPr>
      <w:keepNext/>
      <w:keepLines/>
      <w:spacing w:before="240" w:after="0"/>
      <w:outlineLvl w:val="0"/>
    </w:pPr>
    <w:rPr>
      <w:rFonts w:ascii="Calibri Light" w:hAnsi="Calibri Light" w:cs="Calibri Light"/>
      <w:color w:val="2F5496"/>
      <w:sz w:val="32"/>
      <w:szCs w:val="32"/>
    </w:rPr>
  </w:style>
  <w:style w:type="paragraph" w:styleId="Heading2">
    <w:name w:val="heading 2"/>
    <w:basedOn w:val="Normal"/>
    <w:next w:val="Normal"/>
    <w:link w:val="Heading2Char"/>
    <w:uiPriority w:val="99"/>
    <w:qFormat/>
    <w:rsid w:val="00673C88"/>
    <w:pPr>
      <w:keepNext/>
      <w:keepLines/>
      <w:spacing w:before="40" w:after="0"/>
      <w:outlineLvl w:val="1"/>
    </w:pPr>
    <w:rPr>
      <w:rFonts w:ascii="Calibri Light" w:hAnsi="Calibri Light" w:cs="Calibri Light"/>
      <w:color w:val="2F5496"/>
      <w:sz w:val="26"/>
      <w:szCs w:val="26"/>
    </w:rPr>
  </w:style>
  <w:style w:type="paragraph" w:styleId="Heading3">
    <w:name w:val="heading 3"/>
    <w:basedOn w:val="Normal"/>
    <w:next w:val="Normal"/>
    <w:link w:val="Heading3Char"/>
    <w:uiPriority w:val="99"/>
    <w:qFormat/>
    <w:rsid w:val="006944B8"/>
    <w:pPr>
      <w:keepNext/>
      <w:keepLines/>
      <w:spacing w:before="40" w:after="0"/>
      <w:outlineLvl w:val="2"/>
    </w:pPr>
    <w:rPr>
      <w:rFonts w:ascii="Calibri Light" w:hAnsi="Calibri Light" w:cs="Calibri Light"/>
      <w:color w:val="1F3763"/>
      <w:sz w:val="24"/>
      <w:szCs w:val="24"/>
    </w:rPr>
  </w:style>
  <w:style w:type="paragraph" w:styleId="Heading4">
    <w:name w:val="heading 4"/>
    <w:basedOn w:val="Normal"/>
    <w:next w:val="Normal"/>
    <w:link w:val="Heading4Char"/>
    <w:uiPriority w:val="99"/>
    <w:qFormat/>
    <w:rsid w:val="00CD5835"/>
    <w:pPr>
      <w:keepNext/>
      <w:overflowPunct w:val="0"/>
      <w:autoSpaceDE w:val="0"/>
      <w:autoSpaceDN w:val="0"/>
      <w:adjustRightInd w:val="0"/>
      <w:spacing w:after="0" w:line="240" w:lineRule="auto"/>
      <w:ind w:firstLine="720"/>
      <w:jc w:val="both"/>
      <w:outlineLvl w:val="3"/>
    </w:pPr>
    <w:rPr>
      <w:rFonts w:ascii="Times New Roman" w:hAnsi="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C88"/>
    <w:rPr>
      <w:rFonts w:ascii="Calibri Light" w:hAnsi="Calibri Light" w:cs="Calibri Light"/>
      <w:color w:val="2F5496"/>
      <w:sz w:val="32"/>
      <w:szCs w:val="32"/>
      <w:lang w:eastAsia="ro-RO"/>
    </w:rPr>
  </w:style>
  <w:style w:type="character" w:customStyle="1" w:styleId="Heading2Char">
    <w:name w:val="Heading 2 Char"/>
    <w:basedOn w:val="DefaultParagraphFont"/>
    <w:link w:val="Heading2"/>
    <w:uiPriority w:val="99"/>
    <w:locked/>
    <w:rsid w:val="00673C88"/>
    <w:rPr>
      <w:rFonts w:ascii="Calibri Light" w:hAnsi="Calibri Light" w:cs="Calibri Light"/>
      <w:color w:val="2F5496"/>
      <w:sz w:val="26"/>
      <w:szCs w:val="26"/>
      <w:lang w:eastAsia="ro-RO"/>
    </w:rPr>
  </w:style>
  <w:style w:type="character" w:customStyle="1" w:styleId="Heading3Char">
    <w:name w:val="Heading 3 Char"/>
    <w:basedOn w:val="DefaultParagraphFont"/>
    <w:link w:val="Heading3"/>
    <w:uiPriority w:val="99"/>
    <w:locked/>
    <w:rsid w:val="006944B8"/>
    <w:rPr>
      <w:rFonts w:ascii="Calibri Light" w:hAnsi="Calibri Light" w:cs="Calibri Light"/>
      <w:color w:val="1F3763"/>
      <w:sz w:val="24"/>
      <w:szCs w:val="24"/>
      <w:lang w:eastAsia="ro-RO"/>
    </w:rPr>
  </w:style>
  <w:style w:type="character" w:customStyle="1" w:styleId="Heading4Char">
    <w:name w:val="Heading 4 Char"/>
    <w:basedOn w:val="DefaultParagraphFont"/>
    <w:link w:val="Heading4"/>
    <w:uiPriority w:val="99"/>
    <w:locked/>
    <w:rsid w:val="00CD5835"/>
    <w:rPr>
      <w:rFonts w:ascii="Times New Roman" w:hAnsi="Times New Roman" w:cs="Times New Roman"/>
      <w:sz w:val="20"/>
      <w:szCs w:val="20"/>
      <w:lang w:val="en-US"/>
    </w:rPr>
  </w:style>
  <w:style w:type="paragraph" w:styleId="NoSpacing">
    <w:name w:val="No Spacing"/>
    <w:link w:val="NoSpacingChar"/>
    <w:uiPriority w:val="99"/>
    <w:qFormat/>
    <w:rsid w:val="00FB3682"/>
    <w:pPr>
      <w:spacing w:after="160" w:line="259" w:lineRule="auto"/>
    </w:pPr>
    <w:rPr>
      <w:rFonts w:eastAsia="Times New Roman" w:cs="Calibri"/>
      <w:lang w:eastAsia="ro-RO"/>
    </w:rPr>
  </w:style>
  <w:style w:type="paragraph" w:styleId="ListParagraph">
    <w:name w:val="List Paragraph"/>
    <w:aliases w:val="Normal bullet 2,text subtitlu,Akapit z listą BS,Outlines a.b.c.,List_Paragraph,Multilevel para_II,Akapit z lista BS,List Paragraph1,List Paragraph11,References,Numbered List Paragraph,Numbered Paragraph,Main numbered paragraph,body 2"/>
    <w:basedOn w:val="Normal"/>
    <w:link w:val="ListParagraphChar"/>
    <w:uiPriority w:val="99"/>
    <w:qFormat/>
    <w:rsid w:val="00FB3682"/>
    <w:pPr>
      <w:ind w:left="720"/>
    </w:pPr>
    <w:rPr>
      <w:sz w:val="20"/>
      <w:szCs w:val="20"/>
      <w:lang w:val="en-US"/>
    </w:rPr>
  </w:style>
  <w:style w:type="character" w:customStyle="1" w:styleId="ListParagraphChar">
    <w:name w:val="List Paragraph Char"/>
    <w:aliases w:val="Normal bullet 2 Char,text subtitlu Char,Akapit z listą BS Char,Outlines a.b.c. Char,List_Paragraph Char,Multilevel para_II Char,Akapit z lista BS Char,List Paragraph1 Char,List Paragraph11 Char,References Char,Numbered Paragraph Char"/>
    <w:link w:val="ListParagraph"/>
    <w:uiPriority w:val="99"/>
    <w:locked/>
    <w:rsid w:val="00FB3682"/>
    <w:rPr>
      <w:rFonts w:ascii="Calibri" w:hAnsi="Calibri" w:cs="Calibri"/>
      <w:lang w:eastAsia="ro-RO"/>
    </w:rPr>
  </w:style>
  <w:style w:type="table" w:styleId="TableGrid">
    <w:name w:val="Table Grid"/>
    <w:basedOn w:val="TableNormal"/>
    <w:uiPriority w:val="99"/>
    <w:rsid w:val="00FB3682"/>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3682"/>
    <w:pPr>
      <w:spacing w:before="180" w:after="180" w:line="240" w:lineRule="auto"/>
    </w:pPr>
    <w:rPr>
      <w:rFonts w:eastAsia="Calibri"/>
      <w:sz w:val="24"/>
      <w:szCs w:val="24"/>
      <w:lang w:val="en-US" w:eastAsia="en-US"/>
    </w:rPr>
  </w:style>
  <w:style w:type="character" w:customStyle="1" w:styleId="BodyTextChar">
    <w:name w:val="Body Text Char"/>
    <w:basedOn w:val="DefaultParagraphFont"/>
    <w:link w:val="BodyText"/>
    <w:uiPriority w:val="99"/>
    <w:locked/>
    <w:rsid w:val="00FB3682"/>
    <w:rPr>
      <w:rFonts w:ascii="Calibri" w:eastAsia="Times New Roman" w:hAnsi="Calibri" w:cs="Calibri"/>
      <w:sz w:val="24"/>
      <w:szCs w:val="24"/>
      <w:lang w:val="en-US"/>
    </w:rPr>
  </w:style>
  <w:style w:type="character" w:customStyle="1" w:styleId="spar">
    <w:name w:val="s_par"/>
    <w:basedOn w:val="DefaultParagraphFont"/>
    <w:uiPriority w:val="99"/>
    <w:rsid w:val="00FB3682"/>
  </w:style>
  <w:style w:type="paragraph" w:styleId="Header">
    <w:name w:val="header"/>
    <w:basedOn w:val="Normal"/>
    <w:link w:val="HeaderChar"/>
    <w:uiPriority w:val="99"/>
    <w:rsid w:val="00FB368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B3682"/>
    <w:rPr>
      <w:rFonts w:ascii="Calibri" w:hAnsi="Calibri" w:cs="Calibri"/>
      <w:lang w:eastAsia="ro-RO"/>
    </w:rPr>
  </w:style>
  <w:style w:type="paragraph" w:styleId="Footer">
    <w:name w:val="footer"/>
    <w:basedOn w:val="Normal"/>
    <w:link w:val="FooterChar"/>
    <w:uiPriority w:val="99"/>
    <w:rsid w:val="00FB368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B3682"/>
    <w:rPr>
      <w:rFonts w:ascii="Calibri" w:hAnsi="Calibri" w:cs="Calibri"/>
      <w:lang w:eastAsia="ro-RO"/>
    </w:rPr>
  </w:style>
  <w:style w:type="character" w:styleId="Hyperlink">
    <w:name w:val="Hyperlink"/>
    <w:basedOn w:val="DefaultParagraphFont"/>
    <w:uiPriority w:val="99"/>
    <w:rsid w:val="0025311D"/>
    <w:rPr>
      <w:color w:val="0563C1"/>
      <w:u w:val="single"/>
    </w:rPr>
  </w:style>
  <w:style w:type="character" w:customStyle="1" w:styleId="UnresolvedMention">
    <w:name w:val="Unresolved Mention"/>
    <w:basedOn w:val="DefaultParagraphFont"/>
    <w:uiPriority w:val="99"/>
    <w:semiHidden/>
    <w:rsid w:val="0025311D"/>
    <w:rPr>
      <w:color w:val="auto"/>
      <w:shd w:val="clear" w:color="auto" w:fill="auto"/>
    </w:rPr>
  </w:style>
  <w:style w:type="character" w:customStyle="1" w:styleId="NoSpacingChar">
    <w:name w:val="No Spacing Char"/>
    <w:link w:val="NoSpacing"/>
    <w:uiPriority w:val="99"/>
    <w:locked/>
    <w:rsid w:val="00BD372E"/>
    <w:rPr>
      <w:rFonts w:ascii="Calibri" w:hAnsi="Calibri" w:cs="Calibri"/>
      <w:sz w:val="22"/>
      <w:szCs w:val="22"/>
      <w:lang w:eastAsia="ro-RO"/>
    </w:rPr>
  </w:style>
  <w:style w:type="character" w:customStyle="1" w:styleId="slitbdy">
    <w:name w:val="s_lit_bdy"/>
    <w:basedOn w:val="DefaultParagraphFont"/>
    <w:uiPriority w:val="99"/>
    <w:rsid w:val="000834FE"/>
  </w:style>
  <w:style w:type="paragraph" w:styleId="TOCHeading">
    <w:name w:val="TOC Heading"/>
    <w:basedOn w:val="Heading1"/>
    <w:next w:val="Normal"/>
    <w:uiPriority w:val="99"/>
    <w:qFormat/>
    <w:rsid w:val="00326553"/>
    <w:pPr>
      <w:spacing w:line="259" w:lineRule="auto"/>
      <w:outlineLvl w:val="9"/>
    </w:pPr>
    <w:rPr>
      <w:lang w:val="en-US" w:eastAsia="en-US"/>
    </w:rPr>
  </w:style>
  <w:style w:type="paragraph" w:styleId="TOC1">
    <w:name w:val="toc 1"/>
    <w:basedOn w:val="Normal"/>
    <w:next w:val="Normal"/>
    <w:autoRedefine/>
    <w:uiPriority w:val="99"/>
    <w:semiHidden/>
    <w:rsid w:val="006A33B5"/>
    <w:pPr>
      <w:tabs>
        <w:tab w:val="left" w:pos="284"/>
        <w:tab w:val="right" w:leader="dot" w:pos="9062"/>
      </w:tabs>
      <w:spacing w:after="100"/>
    </w:pPr>
  </w:style>
  <w:style w:type="paragraph" w:styleId="TOC2">
    <w:name w:val="toc 2"/>
    <w:basedOn w:val="Normal"/>
    <w:next w:val="Normal"/>
    <w:autoRedefine/>
    <w:uiPriority w:val="99"/>
    <w:semiHidden/>
    <w:rsid w:val="006A33B5"/>
    <w:pPr>
      <w:tabs>
        <w:tab w:val="left" w:pos="567"/>
        <w:tab w:val="right" w:leader="dot" w:pos="9062"/>
      </w:tabs>
      <w:spacing w:after="100"/>
      <w:ind w:left="220"/>
    </w:pPr>
    <w:rPr>
      <w:rFonts w:ascii="Times New Roman" w:hAnsi="Times New Roman" w:cs="Times New Roman"/>
      <w:b/>
      <w:bCs/>
      <w:noProof/>
    </w:rPr>
  </w:style>
  <w:style w:type="paragraph" w:styleId="BalloonText">
    <w:name w:val="Balloon Text"/>
    <w:basedOn w:val="Normal"/>
    <w:link w:val="BalloonTextChar"/>
    <w:uiPriority w:val="99"/>
    <w:semiHidden/>
    <w:rsid w:val="00EA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A1DBF"/>
    <w:rPr>
      <w:rFonts w:ascii="Tahoma" w:hAnsi="Tahoma" w:cs="Tahoma"/>
      <w:sz w:val="16"/>
      <w:szCs w:val="16"/>
      <w:lang w:eastAsia="ro-RO"/>
    </w:rPr>
  </w:style>
  <w:style w:type="paragraph" w:customStyle="1" w:styleId="DefaultText2">
    <w:name w:val="Default Text:2"/>
    <w:basedOn w:val="Normal"/>
    <w:uiPriority w:val="99"/>
    <w:rsid w:val="00CD5835"/>
    <w:pPr>
      <w:overflowPunct w:val="0"/>
      <w:autoSpaceDE w:val="0"/>
      <w:autoSpaceDN w:val="0"/>
      <w:adjustRightInd w:val="0"/>
      <w:spacing w:after="0" w:line="240" w:lineRule="auto"/>
      <w:textAlignment w:val="baseline"/>
    </w:pPr>
    <w:rPr>
      <w:rFonts w:ascii="Times New Roman" w:hAnsi="Times New Roman" w:cs="Times New Roman"/>
      <w:noProof/>
      <w:sz w:val="24"/>
      <w:szCs w:val="24"/>
      <w:lang w:val="en-US" w:eastAsia="en-US"/>
    </w:rPr>
  </w:style>
  <w:style w:type="character" w:styleId="PageNumber">
    <w:name w:val="page number"/>
    <w:basedOn w:val="DefaultParagraphFont"/>
    <w:uiPriority w:val="99"/>
    <w:rsid w:val="00CD5835"/>
  </w:style>
  <w:style w:type="paragraph" w:customStyle="1" w:styleId="DefaultText1">
    <w:name w:val="Default Text:1"/>
    <w:basedOn w:val="Normal"/>
    <w:uiPriority w:val="99"/>
    <w:rsid w:val="00CD5835"/>
    <w:pPr>
      <w:overflowPunct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TableText">
    <w:name w:val="Table Text"/>
    <w:basedOn w:val="Normal"/>
    <w:uiPriority w:val="99"/>
    <w:rsid w:val="00CD5835"/>
    <w:pPr>
      <w:tabs>
        <w:tab w:val="decimal" w:pos="0"/>
      </w:tabs>
      <w:overflowPunct w:val="0"/>
      <w:autoSpaceDE w:val="0"/>
      <w:autoSpaceDN w:val="0"/>
      <w:adjustRightInd w:val="0"/>
      <w:spacing w:after="0" w:line="240" w:lineRule="auto"/>
      <w:textAlignment w:val="baseline"/>
    </w:pPr>
    <w:rPr>
      <w:rFonts w:ascii="Times New Roman" w:hAnsi="Times New Roman" w:cs="Times New Roman"/>
      <w:sz w:val="24"/>
      <w:szCs w:val="24"/>
      <w:lang w:eastAsia="en-US"/>
    </w:rPr>
  </w:style>
  <w:style w:type="paragraph" w:customStyle="1" w:styleId="Char">
    <w:name w:val="Char"/>
    <w:basedOn w:val="Normal"/>
    <w:uiPriority w:val="99"/>
    <w:rsid w:val="00CD5835"/>
    <w:pPr>
      <w:spacing w:after="0" w:line="240" w:lineRule="auto"/>
    </w:pPr>
    <w:rPr>
      <w:rFonts w:ascii="Times New Roman" w:hAnsi="Times New Roman" w:cs="Times New Roman"/>
      <w:sz w:val="24"/>
      <w:szCs w:val="24"/>
      <w:lang w:val="pl-PL" w:eastAsia="pl-PL"/>
    </w:rPr>
  </w:style>
  <w:style w:type="character" w:customStyle="1" w:styleId="apple-converted-space">
    <w:name w:val="apple-converted-space"/>
    <w:basedOn w:val="DefaultParagraphFont"/>
    <w:uiPriority w:val="99"/>
    <w:rsid w:val="00CD5835"/>
  </w:style>
  <w:style w:type="paragraph" w:customStyle="1" w:styleId="DefaultText">
    <w:name w:val="Default Text"/>
    <w:basedOn w:val="Normal"/>
    <w:link w:val="DefaultTextChar"/>
    <w:uiPriority w:val="99"/>
    <w:rsid w:val="00CD5835"/>
    <w:pPr>
      <w:spacing w:after="0" w:line="240" w:lineRule="auto"/>
    </w:pPr>
    <w:rPr>
      <w:rFonts w:ascii="Times New Roman" w:hAnsi="Times New Roman" w:cs="Times New Roman"/>
      <w:noProof/>
      <w:sz w:val="24"/>
      <w:szCs w:val="24"/>
      <w:lang w:val="en-US" w:eastAsia="en-US"/>
    </w:rPr>
  </w:style>
  <w:style w:type="character" w:customStyle="1" w:styleId="DefaultTextChar">
    <w:name w:val="Default Text Char"/>
    <w:basedOn w:val="DefaultParagraphFont"/>
    <w:link w:val="DefaultText"/>
    <w:uiPriority w:val="99"/>
    <w:locked/>
    <w:rsid w:val="00CD5835"/>
    <w:rPr>
      <w:rFonts w:ascii="Times New Roman" w:hAnsi="Times New Roman" w:cs="Times New Roman"/>
      <w:noProof/>
      <w:sz w:val="20"/>
      <w:szCs w:val="20"/>
      <w:lang w:val="en-US"/>
    </w:rPr>
  </w:style>
  <w:style w:type="paragraph" w:styleId="BodyTextIndent">
    <w:name w:val="Body Text Indent"/>
    <w:basedOn w:val="Normal"/>
    <w:link w:val="BodyTextIndentChar"/>
    <w:uiPriority w:val="99"/>
    <w:rsid w:val="00CD5835"/>
    <w:pPr>
      <w:spacing w:after="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D5835"/>
    <w:rPr>
      <w:rFonts w:ascii="Times New Roman" w:hAnsi="Times New Roman" w:cs="Times New Roman"/>
      <w:sz w:val="24"/>
      <w:szCs w:val="24"/>
      <w:lang w:eastAsia="ro-RO"/>
    </w:rPr>
  </w:style>
  <w:style w:type="character" w:styleId="Emphasis">
    <w:name w:val="Emphasis"/>
    <w:basedOn w:val="DefaultParagraphFont"/>
    <w:uiPriority w:val="99"/>
    <w:qFormat/>
    <w:rsid w:val="00CD5835"/>
    <w:rPr>
      <w:i/>
      <w:iCs/>
    </w:rPr>
  </w:style>
  <w:style w:type="character" w:customStyle="1" w:styleId="noticetext">
    <w:name w:val="noticetext"/>
    <w:basedOn w:val="DefaultParagraphFont"/>
    <w:uiPriority w:val="99"/>
    <w:rsid w:val="00CD5835"/>
  </w:style>
  <w:style w:type="character" w:customStyle="1" w:styleId="labeldatatext">
    <w:name w:val="labeldatatext"/>
    <w:basedOn w:val="DefaultParagraphFont"/>
    <w:uiPriority w:val="99"/>
    <w:rsid w:val="00CD5835"/>
  </w:style>
  <w:style w:type="paragraph" w:customStyle="1" w:styleId="Default">
    <w:name w:val="Default"/>
    <w:uiPriority w:val="99"/>
    <w:rsid w:val="00CD5835"/>
    <w:pPr>
      <w:autoSpaceDE w:val="0"/>
      <w:autoSpaceDN w:val="0"/>
      <w:adjustRightInd w:val="0"/>
    </w:pPr>
    <w:rPr>
      <w:rFonts w:ascii="Trebuchet MS" w:eastAsia="Times New Roman" w:hAnsi="Trebuchet MS" w:cs="Trebuchet MS"/>
      <w:color w:val="000000"/>
      <w:sz w:val="24"/>
      <w:szCs w:val="24"/>
    </w:rPr>
  </w:style>
  <w:style w:type="paragraph" w:customStyle="1" w:styleId="Normal1">
    <w:name w:val="Normal1"/>
    <w:uiPriority w:val="99"/>
    <w:rsid w:val="00CD5835"/>
    <w:pPr>
      <w:widowControl w:val="0"/>
      <w:suppressAutoHyphens/>
      <w:textAlignment w:val="baseline"/>
    </w:pPr>
    <w:rPr>
      <w:color w:val="00000A"/>
      <w:sz w:val="24"/>
      <w:szCs w:val="24"/>
    </w:rPr>
  </w:style>
  <w:style w:type="paragraph" w:styleId="Title">
    <w:name w:val="Title"/>
    <w:basedOn w:val="Normal"/>
    <w:link w:val="TitleChar"/>
    <w:uiPriority w:val="99"/>
    <w:qFormat/>
    <w:rsid w:val="00534F3B"/>
    <w:pPr>
      <w:spacing w:after="240" w:line="240" w:lineRule="auto"/>
      <w:jc w:val="center"/>
    </w:pPr>
    <w:rPr>
      <w:rFonts w:ascii="Arial Black" w:hAnsi="Arial Black" w:cs="Arial Black"/>
      <w:noProof/>
      <w:sz w:val="48"/>
      <w:szCs w:val="48"/>
      <w:lang w:val="en-US" w:eastAsia="en-US"/>
    </w:rPr>
  </w:style>
  <w:style w:type="character" w:customStyle="1" w:styleId="TitleChar">
    <w:name w:val="Title Char"/>
    <w:basedOn w:val="DefaultParagraphFont"/>
    <w:link w:val="Title"/>
    <w:uiPriority w:val="99"/>
    <w:locked/>
    <w:rsid w:val="00534F3B"/>
    <w:rPr>
      <w:rFonts w:ascii="Arial Black" w:hAnsi="Arial Black" w:cs="Arial Black"/>
      <w:noProof/>
      <w:sz w:val="20"/>
      <w:szCs w:val="20"/>
      <w:lang w:val="en-US"/>
    </w:rPr>
  </w:style>
  <w:style w:type="paragraph" w:customStyle="1" w:styleId="OutlineNotIndented">
    <w:name w:val="Outline (Not Indented)"/>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OutlineIndented">
    <w:name w:val="Outline (Indented)"/>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NumberList">
    <w:name w:val="Number List"/>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FirstLineIndent">
    <w:name w:val="First Line Indent"/>
    <w:basedOn w:val="Normal"/>
    <w:uiPriority w:val="99"/>
    <w:rsid w:val="00534F3B"/>
    <w:pPr>
      <w:spacing w:after="0" w:line="240" w:lineRule="auto"/>
      <w:ind w:firstLine="720"/>
    </w:pPr>
    <w:rPr>
      <w:rFonts w:ascii="Times New Roman" w:hAnsi="Times New Roman" w:cs="Times New Roman"/>
      <w:noProof/>
      <w:sz w:val="24"/>
      <w:szCs w:val="24"/>
      <w:lang w:val="en-US" w:eastAsia="en-US"/>
    </w:rPr>
  </w:style>
  <w:style w:type="paragraph" w:customStyle="1" w:styleId="Bullet2">
    <w:name w:val="Bullet 2"/>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Bullet1">
    <w:name w:val="Bullet 1"/>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BodySingle">
    <w:name w:val="Body Single"/>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CaracterCaracter1CharCharCaracterCharCharCaracterCharCharCaracter">
    <w:name w:val="Caracter Caracter1 Char Char Caracter Char Char Caracter Char Char Caracter"/>
    <w:basedOn w:val="Normal"/>
    <w:uiPriority w:val="99"/>
    <w:rsid w:val="00534F3B"/>
    <w:pPr>
      <w:spacing w:after="0" w:line="240" w:lineRule="auto"/>
    </w:pPr>
    <w:rPr>
      <w:rFonts w:ascii="Times New Roman" w:hAnsi="Times New Roman" w:cs="Times New Roman"/>
      <w:sz w:val="24"/>
      <w:szCs w:val="24"/>
      <w:lang w:val="pl-PL" w:eastAsia="pl-PL"/>
    </w:rPr>
  </w:style>
  <w:style w:type="paragraph" w:customStyle="1" w:styleId="NormalArialNarrow">
    <w:name w:val="Normal + Arial Narrow"/>
    <w:aliases w:val="13 pt,Bold"/>
    <w:basedOn w:val="Normal"/>
    <w:uiPriority w:val="99"/>
    <w:rsid w:val="00534F3B"/>
    <w:pPr>
      <w:tabs>
        <w:tab w:val="left" w:pos="720"/>
      </w:tabs>
      <w:spacing w:after="0" w:line="240" w:lineRule="auto"/>
      <w:jc w:val="both"/>
    </w:pPr>
    <w:rPr>
      <w:rFonts w:ascii="Arial Narrow" w:hAnsi="Arial Narrow" w:cs="Arial Narrow"/>
      <w:sz w:val="24"/>
      <w:szCs w:val="24"/>
      <w:lang w:eastAsia="en-US"/>
    </w:rPr>
  </w:style>
  <w:style w:type="paragraph" w:customStyle="1" w:styleId="CharChar">
    <w:name w:val="Char Char"/>
    <w:basedOn w:val="Normal"/>
    <w:uiPriority w:val="99"/>
    <w:rsid w:val="00534F3B"/>
    <w:pPr>
      <w:spacing w:after="0" w:line="240" w:lineRule="auto"/>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B3682"/>
    <w:pPr>
      <w:spacing w:after="200" w:line="276" w:lineRule="auto"/>
    </w:pPr>
    <w:rPr>
      <w:rFonts w:eastAsia="Times New Roman" w:cs="Calibri"/>
      <w:lang w:val="ro-RO" w:eastAsia="ro-RO"/>
    </w:rPr>
  </w:style>
  <w:style w:type="paragraph" w:styleId="Heading1">
    <w:name w:val="heading 1"/>
    <w:basedOn w:val="Normal"/>
    <w:next w:val="Normal"/>
    <w:link w:val="Heading1Char"/>
    <w:uiPriority w:val="99"/>
    <w:qFormat/>
    <w:rsid w:val="00673C88"/>
    <w:pPr>
      <w:keepNext/>
      <w:keepLines/>
      <w:spacing w:before="240" w:after="0"/>
      <w:outlineLvl w:val="0"/>
    </w:pPr>
    <w:rPr>
      <w:rFonts w:ascii="Calibri Light" w:hAnsi="Calibri Light" w:cs="Calibri Light"/>
      <w:color w:val="2F5496"/>
      <w:sz w:val="32"/>
      <w:szCs w:val="32"/>
    </w:rPr>
  </w:style>
  <w:style w:type="paragraph" w:styleId="Heading2">
    <w:name w:val="heading 2"/>
    <w:basedOn w:val="Normal"/>
    <w:next w:val="Normal"/>
    <w:link w:val="Heading2Char"/>
    <w:uiPriority w:val="99"/>
    <w:qFormat/>
    <w:rsid w:val="00673C88"/>
    <w:pPr>
      <w:keepNext/>
      <w:keepLines/>
      <w:spacing w:before="40" w:after="0"/>
      <w:outlineLvl w:val="1"/>
    </w:pPr>
    <w:rPr>
      <w:rFonts w:ascii="Calibri Light" w:hAnsi="Calibri Light" w:cs="Calibri Light"/>
      <w:color w:val="2F5496"/>
      <w:sz w:val="26"/>
      <w:szCs w:val="26"/>
    </w:rPr>
  </w:style>
  <w:style w:type="paragraph" w:styleId="Heading3">
    <w:name w:val="heading 3"/>
    <w:basedOn w:val="Normal"/>
    <w:next w:val="Normal"/>
    <w:link w:val="Heading3Char"/>
    <w:uiPriority w:val="99"/>
    <w:qFormat/>
    <w:rsid w:val="006944B8"/>
    <w:pPr>
      <w:keepNext/>
      <w:keepLines/>
      <w:spacing w:before="40" w:after="0"/>
      <w:outlineLvl w:val="2"/>
    </w:pPr>
    <w:rPr>
      <w:rFonts w:ascii="Calibri Light" w:hAnsi="Calibri Light" w:cs="Calibri Light"/>
      <w:color w:val="1F3763"/>
      <w:sz w:val="24"/>
      <w:szCs w:val="24"/>
    </w:rPr>
  </w:style>
  <w:style w:type="paragraph" w:styleId="Heading4">
    <w:name w:val="heading 4"/>
    <w:basedOn w:val="Normal"/>
    <w:next w:val="Normal"/>
    <w:link w:val="Heading4Char"/>
    <w:uiPriority w:val="99"/>
    <w:qFormat/>
    <w:rsid w:val="00CD5835"/>
    <w:pPr>
      <w:keepNext/>
      <w:overflowPunct w:val="0"/>
      <w:autoSpaceDE w:val="0"/>
      <w:autoSpaceDN w:val="0"/>
      <w:adjustRightInd w:val="0"/>
      <w:spacing w:after="0" w:line="240" w:lineRule="auto"/>
      <w:ind w:firstLine="720"/>
      <w:jc w:val="both"/>
      <w:outlineLvl w:val="3"/>
    </w:pPr>
    <w:rPr>
      <w:rFonts w:ascii="Times New Roman" w:hAnsi="Times New Roman" w:cs="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C88"/>
    <w:rPr>
      <w:rFonts w:ascii="Calibri Light" w:hAnsi="Calibri Light" w:cs="Calibri Light"/>
      <w:color w:val="2F5496"/>
      <w:sz w:val="32"/>
      <w:szCs w:val="32"/>
      <w:lang w:eastAsia="ro-RO"/>
    </w:rPr>
  </w:style>
  <w:style w:type="character" w:customStyle="1" w:styleId="Heading2Char">
    <w:name w:val="Heading 2 Char"/>
    <w:basedOn w:val="DefaultParagraphFont"/>
    <w:link w:val="Heading2"/>
    <w:uiPriority w:val="99"/>
    <w:locked/>
    <w:rsid w:val="00673C88"/>
    <w:rPr>
      <w:rFonts w:ascii="Calibri Light" w:hAnsi="Calibri Light" w:cs="Calibri Light"/>
      <w:color w:val="2F5496"/>
      <w:sz w:val="26"/>
      <w:szCs w:val="26"/>
      <w:lang w:eastAsia="ro-RO"/>
    </w:rPr>
  </w:style>
  <w:style w:type="character" w:customStyle="1" w:styleId="Heading3Char">
    <w:name w:val="Heading 3 Char"/>
    <w:basedOn w:val="DefaultParagraphFont"/>
    <w:link w:val="Heading3"/>
    <w:uiPriority w:val="99"/>
    <w:locked/>
    <w:rsid w:val="006944B8"/>
    <w:rPr>
      <w:rFonts w:ascii="Calibri Light" w:hAnsi="Calibri Light" w:cs="Calibri Light"/>
      <w:color w:val="1F3763"/>
      <w:sz w:val="24"/>
      <w:szCs w:val="24"/>
      <w:lang w:eastAsia="ro-RO"/>
    </w:rPr>
  </w:style>
  <w:style w:type="character" w:customStyle="1" w:styleId="Heading4Char">
    <w:name w:val="Heading 4 Char"/>
    <w:basedOn w:val="DefaultParagraphFont"/>
    <w:link w:val="Heading4"/>
    <w:uiPriority w:val="99"/>
    <w:locked/>
    <w:rsid w:val="00CD5835"/>
    <w:rPr>
      <w:rFonts w:ascii="Times New Roman" w:hAnsi="Times New Roman" w:cs="Times New Roman"/>
      <w:sz w:val="20"/>
      <w:szCs w:val="20"/>
      <w:lang w:val="en-US"/>
    </w:rPr>
  </w:style>
  <w:style w:type="paragraph" w:styleId="NoSpacing">
    <w:name w:val="No Spacing"/>
    <w:link w:val="NoSpacingChar"/>
    <w:uiPriority w:val="99"/>
    <w:qFormat/>
    <w:rsid w:val="00FB3682"/>
    <w:pPr>
      <w:spacing w:after="160" w:line="259" w:lineRule="auto"/>
    </w:pPr>
    <w:rPr>
      <w:rFonts w:eastAsia="Times New Roman" w:cs="Calibri"/>
      <w:lang w:eastAsia="ro-RO"/>
    </w:rPr>
  </w:style>
  <w:style w:type="paragraph" w:styleId="ListParagraph">
    <w:name w:val="List Paragraph"/>
    <w:aliases w:val="Normal bullet 2,text subtitlu,Akapit z listą BS,Outlines a.b.c.,List_Paragraph,Multilevel para_II,Akapit z lista BS,List Paragraph1,List Paragraph11,References,Numbered List Paragraph,Numbered Paragraph,Main numbered paragraph,body 2"/>
    <w:basedOn w:val="Normal"/>
    <w:link w:val="ListParagraphChar"/>
    <w:uiPriority w:val="99"/>
    <w:qFormat/>
    <w:rsid w:val="00FB3682"/>
    <w:pPr>
      <w:ind w:left="720"/>
    </w:pPr>
    <w:rPr>
      <w:sz w:val="20"/>
      <w:szCs w:val="20"/>
      <w:lang w:val="en-US"/>
    </w:rPr>
  </w:style>
  <w:style w:type="character" w:customStyle="1" w:styleId="ListParagraphChar">
    <w:name w:val="List Paragraph Char"/>
    <w:aliases w:val="Normal bullet 2 Char,text subtitlu Char,Akapit z listą BS Char,Outlines a.b.c. Char,List_Paragraph Char,Multilevel para_II Char,Akapit z lista BS Char,List Paragraph1 Char,List Paragraph11 Char,References Char,Numbered Paragraph Char"/>
    <w:link w:val="ListParagraph"/>
    <w:uiPriority w:val="99"/>
    <w:locked/>
    <w:rsid w:val="00FB3682"/>
    <w:rPr>
      <w:rFonts w:ascii="Calibri" w:hAnsi="Calibri" w:cs="Calibri"/>
      <w:lang w:eastAsia="ro-RO"/>
    </w:rPr>
  </w:style>
  <w:style w:type="table" w:styleId="TableGrid">
    <w:name w:val="Table Grid"/>
    <w:basedOn w:val="TableNormal"/>
    <w:uiPriority w:val="99"/>
    <w:rsid w:val="00FB3682"/>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3682"/>
    <w:pPr>
      <w:spacing w:before="180" w:after="180" w:line="240" w:lineRule="auto"/>
    </w:pPr>
    <w:rPr>
      <w:rFonts w:eastAsia="Calibri"/>
      <w:sz w:val="24"/>
      <w:szCs w:val="24"/>
      <w:lang w:val="en-US" w:eastAsia="en-US"/>
    </w:rPr>
  </w:style>
  <w:style w:type="character" w:customStyle="1" w:styleId="BodyTextChar">
    <w:name w:val="Body Text Char"/>
    <w:basedOn w:val="DefaultParagraphFont"/>
    <w:link w:val="BodyText"/>
    <w:uiPriority w:val="99"/>
    <w:locked/>
    <w:rsid w:val="00FB3682"/>
    <w:rPr>
      <w:rFonts w:ascii="Calibri" w:eastAsia="Times New Roman" w:hAnsi="Calibri" w:cs="Calibri"/>
      <w:sz w:val="24"/>
      <w:szCs w:val="24"/>
      <w:lang w:val="en-US"/>
    </w:rPr>
  </w:style>
  <w:style w:type="character" w:customStyle="1" w:styleId="spar">
    <w:name w:val="s_par"/>
    <w:basedOn w:val="DefaultParagraphFont"/>
    <w:uiPriority w:val="99"/>
    <w:rsid w:val="00FB3682"/>
  </w:style>
  <w:style w:type="paragraph" w:styleId="Header">
    <w:name w:val="header"/>
    <w:basedOn w:val="Normal"/>
    <w:link w:val="HeaderChar"/>
    <w:uiPriority w:val="99"/>
    <w:rsid w:val="00FB368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B3682"/>
    <w:rPr>
      <w:rFonts w:ascii="Calibri" w:hAnsi="Calibri" w:cs="Calibri"/>
      <w:lang w:eastAsia="ro-RO"/>
    </w:rPr>
  </w:style>
  <w:style w:type="paragraph" w:styleId="Footer">
    <w:name w:val="footer"/>
    <w:basedOn w:val="Normal"/>
    <w:link w:val="FooterChar"/>
    <w:uiPriority w:val="99"/>
    <w:rsid w:val="00FB368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B3682"/>
    <w:rPr>
      <w:rFonts w:ascii="Calibri" w:hAnsi="Calibri" w:cs="Calibri"/>
      <w:lang w:eastAsia="ro-RO"/>
    </w:rPr>
  </w:style>
  <w:style w:type="character" w:styleId="Hyperlink">
    <w:name w:val="Hyperlink"/>
    <w:basedOn w:val="DefaultParagraphFont"/>
    <w:uiPriority w:val="99"/>
    <w:rsid w:val="0025311D"/>
    <w:rPr>
      <w:color w:val="0563C1"/>
      <w:u w:val="single"/>
    </w:rPr>
  </w:style>
  <w:style w:type="character" w:customStyle="1" w:styleId="UnresolvedMention">
    <w:name w:val="Unresolved Mention"/>
    <w:basedOn w:val="DefaultParagraphFont"/>
    <w:uiPriority w:val="99"/>
    <w:semiHidden/>
    <w:rsid w:val="0025311D"/>
    <w:rPr>
      <w:color w:val="auto"/>
      <w:shd w:val="clear" w:color="auto" w:fill="auto"/>
    </w:rPr>
  </w:style>
  <w:style w:type="character" w:customStyle="1" w:styleId="NoSpacingChar">
    <w:name w:val="No Spacing Char"/>
    <w:link w:val="NoSpacing"/>
    <w:uiPriority w:val="99"/>
    <w:locked/>
    <w:rsid w:val="00BD372E"/>
    <w:rPr>
      <w:rFonts w:ascii="Calibri" w:hAnsi="Calibri" w:cs="Calibri"/>
      <w:sz w:val="22"/>
      <w:szCs w:val="22"/>
      <w:lang w:eastAsia="ro-RO"/>
    </w:rPr>
  </w:style>
  <w:style w:type="character" w:customStyle="1" w:styleId="slitbdy">
    <w:name w:val="s_lit_bdy"/>
    <w:basedOn w:val="DefaultParagraphFont"/>
    <w:uiPriority w:val="99"/>
    <w:rsid w:val="000834FE"/>
  </w:style>
  <w:style w:type="paragraph" w:styleId="TOCHeading">
    <w:name w:val="TOC Heading"/>
    <w:basedOn w:val="Heading1"/>
    <w:next w:val="Normal"/>
    <w:uiPriority w:val="99"/>
    <w:qFormat/>
    <w:rsid w:val="00326553"/>
    <w:pPr>
      <w:spacing w:line="259" w:lineRule="auto"/>
      <w:outlineLvl w:val="9"/>
    </w:pPr>
    <w:rPr>
      <w:lang w:val="en-US" w:eastAsia="en-US"/>
    </w:rPr>
  </w:style>
  <w:style w:type="paragraph" w:styleId="TOC1">
    <w:name w:val="toc 1"/>
    <w:basedOn w:val="Normal"/>
    <w:next w:val="Normal"/>
    <w:autoRedefine/>
    <w:uiPriority w:val="99"/>
    <w:semiHidden/>
    <w:rsid w:val="006A33B5"/>
    <w:pPr>
      <w:tabs>
        <w:tab w:val="left" w:pos="284"/>
        <w:tab w:val="right" w:leader="dot" w:pos="9062"/>
      </w:tabs>
      <w:spacing w:after="100"/>
    </w:pPr>
  </w:style>
  <w:style w:type="paragraph" w:styleId="TOC2">
    <w:name w:val="toc 2"/>
    <w:basedOn w:val="Normal"/>
    <w:next w:val="Normal"/>
    <w:autoRedefine/>
    <w:uiPriority w:val="99"/>
    <w:semiHidden/>
    <w:rsid w:val="006A33B5"/>
    <w:pPr>
      <w:tabs>
        <w:tab w:val="left" w:pos="567"/>
        <w:tab w:val="right" w:leader="dot" w:pos="9062"/>
      </w:tabs>
      <w:spacing w:after="100"/>
      <w:ind w:left="220"/>
    </w:pPr>
    <w:rPr>
      <w:rFonts w:ascii="Times New Roman" w:hAnsi="Times New Roman" w:cs="Times New Roman"/>
      <w:b/>
      <w:bCs/>
      <w:noProof/>
    </w:rPr>
  </w:style>
  <w:style w:type="paragraph" w:styleId="BalloonText">
    <w:name w:val="Balloon Text"/>
    <w:basedOn w:val="Normal"/>
    <w:link w:val="BalloonTextChar"/>
    <w:uiPriority w:val="99"/>
    <w:semiHidden/>
    <w:rsid w:val="00EA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A1DBF"/>
    <w:rPr>
      <w:rFonts w:ascii="Tahoma" w:hAnsi="Tahoma" w:cs="Tahoma"/>
      <w:sz w:val="16"/>
      <w:szCs w:val="16"/>
      <w:lang w:eastAsia="ro-RO"/>
    </w:rPr>
  </w:style>
  <w:style w:type="paragraph" w:customStyle="1" w:styleId="DefaultText2">
    <w:name w:val="Default Text:2"/>
    <w:basedOn w:val="Normal"/>
    <w:uiPriority w:val="99"/>
    <w:rsid w:val="00CD5835"/>
    <w:pPr>
      <w:overflowPunct w:val="0"/>
      <w:autoSpaceDE w:val="0"/>
      <w:autoSpaceDN w:val="0"/>
      <w:adjustRightInd w:val="0"/>
      <w:spacing w:after="0" w:line="240" w:lineRule="auto"/>
      <w:textAlignment w:val="baseline"/>
    </w:pPr>
    <w:rPr>
      <w:rFonts w:ascii="Times New Roman" w:hAnsi="Times New Roman" w:cs="Times New Roman"/>
      <w:noProof/>
      <w:sz w:val="24"/>
      <w:szCs w:val="24"/>
      <w:lang w:val="en-US" w:eastAsia="en-US"/>
    </w:rPr>
  </w:style>
  <w:style w:type="character" w:styleId="PageNumber">
    <w:name w:val="page number"/>
    <w:basedOn w:val="DefaultParagraphFont"/>
    <w:uiPriority w:val="99"/>
    <w:rsid w:val="00CD5835"/>
  </w:style>
  <w:style w:type="paragraph" w:customStyle="1" w:styleId="DefaultText1">
    <w:name w:val="Default Text:1"/>
    <w:basedOn w:val="Normal"/>
    <w:uiPriority w:val="99"/>
    <w:rsid w:val="00CD5835"/>
    <w:pPr>
      <w:overflowPunct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TableText">
    <w:name w:val="Table Text"/>
    <w:basedOn w:val="Normal"/>
    <w:uiPriority w:val="99"/>
    <w:rsid w:val="00CD5835"/>
    <w:pPr>
      <w:tabs>
        <w:tab w:val="decimal" w:pos="0"/>
      </w:tabs>
      <w:overflowPunct w:val="0"/>
      <w:autoSpaceDE w:val="0"/>
      <w:autoSpaceDN w:val="0"/>
      <w:adjustRightInd w:val="0"/>
      <w:spacing w:after="0" w:line="240" w:lineRule="auto"/>
      <w:textAlignment w:val="baseline"/>
    </w:pPr>
    <w:rPr>
      <w:rFonts w:ascii="Times New Roman" w:hAnsi="Times New Roman" w:cs="Times New Roman"/>
      <w:sz w:val="24"/>
      <w:szCs w:val="24"/>
      <w:lang w:eastAsia="en-US"/>
    </w:rPr>
  </w:style>
  <w:style w:type="paragraph" w:customStyle="1" w:styleId="Char">
    <w:name w:val="Char"/>
    <w:basedOn w:val="Normal"/>
    <w:uiPriority w:val="99"/>
    <w:rsid w:val="00CD5835"/>
    <w:pPr>
      <w:spacing w:after="0" w:line="240" w:lineRule="auto"/>
    </w:pPr>
    <w:rPr>
      <w:rFonts w:ascii="Times New Roman" w:hAnsi="Times New Roman" w:cs="Times New Roman"/>
      <w:sz w:val="24"/>
      <w:szCs w:val="24"/>
      <w:lang w:val="pl-PL" w:eastAsia="pl-PL"/>
    </w:rPr>
  </w:style>
  <w:style w:type="character" w:customStyle="1" w:styleId="apple-converted-space">
    <w:name w:val="apple-converted-space"/>
    <w:basedOn w:val="DefaultParagraphFont"/>
    <w:uiPriority w:val="99"/>
    <w:rsid w:val="00CD5835"/>
  </w:style>
  <w:style w:type="paragraph" w:customStyle="1" w:styleId="DefaultText">
    <w:name w:val="Default Text"/>
    <w:basedOn w:val="Normal"/>
    <w:link w:val="DefaultTextChar"/>
    <w:uiPriority w:val="99"/>
    <w:rsid w:val="00CD5835"/>
    <w:pPr>
      <w:spacing w:after="0" w:line="240" w:lineRule="auto"/>
    </w:pPr>
    <w:rPr>
      <w:rFonts w:ascii="Times New Roman" w:hAnsi="Times New Roman" w:cs="Times New Roman"/>
      <w:noProof/>
      <w:sz w:val="24"/>
      <w:szCs w:val="24"/>
      <w:lang w:val="en-US" w:eastAsia="en-US"/>
    </w:rPr>
  </w:style>
  <w:style w:type="character" w:customStyle="1" w:styleId="DefaultTextChar">
    <w:name w:val="Default Text Char"/>
    <w:basedOn w:val="DefaultParagraphFont"/>
    <w:link w:val="DefaultText"/>
    <w:uiPriority w:val="99"/>
    <w:locked/>
    <w:rsid w:val="00CD5835"/>
    <w:rPr>
      <w:rFonts w:ascii="Times New Roman" w:hAnsi="Times New Roman" w:cs="Times New Roman"/>
      <w:noProof/>
      <w:sz w:val="20"/>
      <w:szCs w:val="20"/>
      <w:lang w:val="en-US"/>
    </w:rPr>
  </w:style>
  <w:style w:type="paragraph" w:styleId="BodyTextIndent">
    <w:name w:val="Body Text Indent"/>
    <w:basedOn w:val="Normal"/>
    <w:link w:val="BodyTextIndentChar"/>
    <w:uiPriority w:val="99"/>
    <w:rsid w:val="00CD5835"/>
    <w:pPr>
      <w:spacing w:after="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D5835"/>
    <w:rPr>
      <w:rFonts w:ascii="Times New Roman" w:hAnsi="Times New Roman" w:cs="Times New Roman"/>
      <w:sz w:val="24"/>
      <w:szCs w:val="24"/>
      <w:lang w:eastAsia="ro-RO"/>
    </w:rPr>
  </w:style>
  <w:style w:type="character" w:styleId="Emphasis">
    <w:name w:val="Emphasis"/>
    <w:basedOn w:val="DefaultParagraphFont"/>
    <w:uiPriority w:val="99"/>
    <w:qFormat/>
    <w:rsid w:val="00CD5835"/>
    <w:rPr>
      <w:i/>
      <w:iCs/>
    </w:rPr>
  </w:style>
  <w:style w:type="character" w:customStyle="1" w:styleId="noticetext">
    <w:name w:val="noticetext"/>
    <w:basedOn w:val="DefaultParagraphFont"/>
    <w:uiPriority w:val="99"/>
    <w:rsid w:val="00CD5835"/>
  </w:style>
  <w:style w:type="character" w:customStyle="1" w:styleId="labeldatatext">
    <w:name w:val="labeldatatext"/>
    <w:basedOn w:val="DefaultParagraphFont"/>
    <w:uiPriority w:val="99"/>
    <w:rsid w:val="00CD5835"/>
  </w:style>
  <w:style w:type="paragraph" w:customStyle="1" w:styleId="Default">
    <w:name w:val="Default"/>
    <w:uiPriority w:val="99"/>
    <w:rsid w:val="00CD5835"/>
    <w:pPr>
      <w:autoSpaceDE w:val="0"/>
      <w:autoSpaceDN w:val="0"/>
      <w:adjustRightInd w:val="0"/>
    </w:pPr>
    <w:rPr>
      <w:rFonts w:ascii="Trebuchet MS" w:eastAsia="Times New Roman" w:hAnsi="Trebuchet MS" w:cs="Trebuchet MS"/>
      <w:color w:val="000000"/>
      <w:sz w:val="24"/>
      <w:szCs w:val="24"/>
    </w:rPr>
  </w:style>
  <w:style w:type="paragraph" w:customStyle="1" w:styleId="Normal1">
    <w:name w:val="Normal1"/>
    <w:uiPriority w:val="99"/>
    <w:rsid w:val="00CD5835"/>
    <w:pPr>
      <w:widowControl w:val="0"/>
      <w:suppressAutoHyphens/>
      <w:textAlignment w:val="baseline"/>
    </w:pPr>
    <w:rPr>
      <w:color w:val="00000A"/>
      <w:sz w:val="24"/>
      <w:szCs w:val="24"/>
    </w:rPr>
  </w:style>
  <w:style w:type="paragraph" w:styleId="Title">
    <w:name w:val="Title"/>
    <w:basedOn w:val="Normal"/>
    <w:link w:val="TitleChar"/>
    <w:uiPriority w:val="99"/>
    <w:qFormat/>
    <w:rsid w:val="00534F3B"/>
    <w:pPr>
      <w:spacing w:after="240" w:line="240" w:lineRule="auto"/>
      <w:jc w:val="center"/>
    </w:pPr>
    <w:rPr>
      <w:rFonts w:ascii="Arial Black" w:hAnsi="Arial Black" w:cs="Arial Black"/>
      <w:noProof/>
      <w:sz w:val="48"/>
      <w:szCs w:val="48"/>
      <w:lang w:val="en-US" w:eastAsia="en-US"/>
    </w:rPr>
  </w:style>
  <w:style w:type="character" w:customStyle="1" w:styleId="TitleChar">
    <w:name w:val="Title Char"/>
    <w:basedOn w:val="DefaultParagraphFont"/>
    <w:link w:val="Title"/>
    <w:uiPriority w:val="99"/>
    <w:locked/>
    <w:rsid w:val="00534F3B"/>
    <w:rPr>
      <w:rFonts w:ascii="Arial Black" w:hAnsi="Arial Black" w:cs="Arial Black"/>
      <w:noProof/>
      <w:sz w:val="20"/>
      <w:szCs w:val="20"/>
      <w:lang w:val="en-US"/>
    </w:rPr>
  </w:style>
  <w:style w:type="paragraph" w:customStyle="1" w:styleId="OutlineNotIndented">
    <w:name w:val="Outline (Not Indented)"/>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OutlineIndented">
    <w:name w:val="Outline (Indented)"/>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NumberList">
    <w:name w:val="Number List"/>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FirstLineIndent">
    <w:name w:val="First Line Indent"/>
    <w:basedOn w:val="Normal"/>
    <w:uiPriority w:val="99"/>
    <w:rsid w:val="00534F3B"/>
    <w:pPr>
      <w:spacing w:after="0" w:line="240" w:lineRule="auto"/>
      <w:ind w:firstLine="720"/>
    </w:pPr>
    <w:rPr>
      <w:rFonts w:ascii="Times New Roman" w:hAnsi="Times New Roman" w:cs="Times New Roman"/>
      <w:noProof/>
      <w:sz w:val="24"/>
      <w:szCs w:val="24"/>
      <w:lang w:val="en-US" w:eastAsia="en-US"/>
    </w:rPr>
  </w:style>
  <w:style w:type="paragraph" w:customStyle="1" w:styleId="Bullet2">
    <w:name w:val="Bullet 2"/>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Bullet1">
    <w:name w:val="Bullet 1"/>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BodySingle">
    <w:name w:val="Body Single"/>
    <w:basedOn w:val="Normal"/>
    <w:uiPriority w:val="99"/>
    <w:rsid w:val="00534F3B"/>
    <w:pPr>
      <w:spacing w:after="0" w:line="240" w:lineRule="auto"/>
    </w:pPr>
    <w:rPr>
      <w:rFonts w:ascii="Times New Roman" w:hAnsi="Times New Roman" w:cs="Times New Roman"/>
      <w:noProof/>
      <w:sz w:val="24"/>
      <w:szCs w:val="24"/>
      <w:lang w:val="en-US" w:eastAsia="en-US"/>
    </w:rPr>
  </w:style>
  <w:style w:type="paragraph" w:customStyle="1" w:styleId="CaracterCaracter1CharCharCaracterCharCharCaracterCharCharCaracter">
    <w:name w:val="Caracter Caracter1 Char Char Caracter Char Char Caracter Char Char Caracter"/>
    <w:basedOn w:val="Normal"/>
    <w:uiPriority w:val="99"/>
    <w:rsid w:val="00534F3B"/>
    <w:pPr>
      <w:spacing w:after="0" w:line="240" w:lineRule="auto"/>
    </w:pPr>
    <w:rPr>
      <w:rFonts w:ascii="Times New Roman" w:hAnsi="Times New Roman" w:cs="Times New Roman"/>
      <w:sz w:val="24"/>
      <w:szCs w:val="24"/>
      <w:lang w:val="pl-PL" w:eastAsia="pl-PL"/>
    </w:rPr>
  </w:style>
  <w:style w:type="paragraph" w:customStyle="1" w:styleId="NormalArialNarrow">
    <w:name w:val="Normal + Arial Narrow"/>
    <w:aliases w:val="13 pt,Bold"/>
    <w:basedOn w:val="Normal"/>
    <w:uiPriority w:val="99"/>
    <w:rsid w:val="00534F3B"/>
    <w:pPr>
      <w:tabs>
        <w:tab w:val="left" w:pos="720"/>
      </w:tabs>
      <w:spacing w:after="0" w:line="240" w:lineRule="auto"/>
      <w:jc w:val="both"/>
    </w:pPr>
    <w:rPr>
      <w:rFonts w:ascii="Arial Narrow" w:hAnsi="Arial Narrow" w:cs="Arial Narrow"/>
      <w:sz w:val="24"/>
      <w:szCs w:val="24"/>
      <w:lang w:eastAsia="en-US"/>
    </w:rPr>
  </w:style>
  <w:style w:type="paragraph" w:customStyle="1" w:styleId="CharChar">
    <w:name w:val="Char Char"/>
    <w:basedOn w:val="Normal"/>
    <w:uiPriority w:val="99"/>
    <w:rsid w:val="00534F3B"/>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2248">
      <w:marLeft w:val="0"/>
      <w:marRight w:val="0"/>
      <w:marTop w:val="0"/>
      <w:marBottom w:val="0"/>
      <w:divBdr>
        <w:top w:val="none" w:sz="0" w:space="0" w:color="auto"/>
        <w:left w:val="none" w:sz="0" w:space="0" w:color="auto"/>
        <w:bottom w:val="none" w:sz="0" w:space="0" w:color="auto"/>
        <w:right w:val="none" w:sz="0" w:space="0" w:color="auto"/>
      </w:divBdr>
    </w:div>
    <w:div w:id="1547372249">
      <w:marLeft w:val="0"/>
      <w:marRight w:val="0"/>
      <w:marTop w:val="0"/>
      <w:marBottom w:val="0"/>
      <w:divBdr>
        <w:top w:val="none" w:sz="0" w:space="0" w:color="auto"/>
        <w:left w:val="none" w:sz="0" w:space="0" w:color="auto"/>
        <w:bottom w:val="none" w:sz="0" w:space="0" w:color="auto"/>
        <w:right w:val="none" w:sz="0" w:space="0" w:color="auto"/>
      </w:divBdr>
    </w:div>
    <w:div w:id="1547372250">
      <w:marLeft w:val="0"/>
      <w:marRight w:val="0"/>
      <w:marTop w:val="0"/>
      <w:marBottom w:val="0"/>
      <w:divBdr>
        <w:top w:val="none" w:sz="0" w:space="0" w:color="auto"/>
        <w:left w:val="none" w:sz="0" w:space="0" w:color="auto"/>
        <w:bottom w:val="none" w:sz="0" w:space="0" w:color="auto"/>
        <w:right w:val="none" w:sz="0" w:space="0" w:color="auto"/>
      </w:divBdr>
    </w:div>
    <w:div w:id="1547372251">
      <w:marLeft w:val="0"/>
      <w:marRight w:val="0"/>
      <w:marTop w:val="0"/>
      <w:marBottom w:val="0"/>
      <w:divBdr>
        <w:top w:val="none" w:sz="0" w:space="0" w:color="auto"/>
        <w:left w:val="none" w:sz="0" w:space="0" w:color="auto"/>
        <w:bottom w:val="none" w:sz="0" w:space="0" w:color="auto"/>
        <w:right w:val="none" w:sz="0" w:space="0" w:color="auto"/>
      </w:divBdr>
    </w:div>
    <w:div w:id="1547372252">
      <w:marLeft w:val="0"/>
      <w:marRight w:val="0"/>
      <w:marTop w:val="0"/>
      <w:marBottom w:val="0"/>
      <w:divBdr>
        <w:top w:val="none" w:sz="0" w:space="0" w:color="auto"/>
        <w:left w:val="none" w:sz="0" w:space="0" w:color="auto"/>
        <w:bottom w:val="none" w:sz="0" w:space="0" w:color="auto"/>
        <w:right w:val="none" w:sz="0" w:space="0" w:color="auto"/>
      </w:divBdr>
    </w:div>
    <w:div w:id="1547372253">
      <w:marLeft w:val="0"/>
      <w:marRight w:val="0"/>
      <w:marTop w:val="0"/>
      <w:marBottom w:val="0"/>
      <w:divBdr>
        <w:top w:val="none" w:sz="0" w:space="0" w:color="auto"/>
        <w:left w:val="none" w:sz="0" w:space="0" w:color="auto"/>
        <w:bottom w:val="none" w:sz="0" w:space="0" w:color="auto"/>
        <w:right w:val="none" w:sz="0" w:space="0" w:color="auto"/>
      </w:divBdr>
    </w:div>
    <w:div w:id="1547372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Contract  de furnizare  produse</vt:lpstr>
    </vt:vector>
  </TitlesOfParts>
  <Company>&lt;&lt;&gt;&gt;</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  produse</dc:title>
  <dc:creator>Windows User</dc:creator>
  <cp:lastModifiedBy>VALENTIN</cp:lastModifiedBy>
  <cp:revision>9</cp:revision>
  <cp:lastPrinted>2022-09-12T11:57:00Z</cp:lastPrinted>
  <dcterms:created xsi:type="dcterms:W3CDTF">2024-02-05T12:49:00Z</dcterms:created>
  <dcterms:modified xsi:type="dcterms:W3CDTF">2024-02-06T09:37:00Z</dcterms:modified>
</cp:coreProperties>
</file>